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35980" w14:textId="77777777" w:rsidR="00FE4402" w:rsidRDefault="00FE4402" w:rsidP="006565CF">
      <w:pPr>
        <w:rPr>
          <w:rFonts w:cs="Arial"/>
          <w:sz w:val="20"/>
        </w:rPr>
      </w:pPr>
    </w:p>
    <w:p w14:paraId="274D73E5" w14:textId="77777777" w:rsidR="00FE4402" w:rsidRDefault="00FE4402" w:rsidP="006565CF">
      <w:pPr>
        <w:rPr>
          <w:rFonts w:cs="Arial"/>
          <w:sz w:val="20"/>
        </w:rPr>
      </w:pPr>
    </w:p>
    <w:p w14:paraId="6163DD59" w14:textId="77777777" w:rsidR="00FE4402" w:rsidRDefault="00FE4402" w:rsidP="006565CF">
      <w:pPr>
        <w:rPr>
          <w:rFonts w:cs="Arial"/>
          <w:sz w:val="20"/>
        </w:rPr>
      </w:pPr>
    </w:p>
    <w:p w14:paraId="4F2F9245" w14:textId="77777777" w:rsidR="00FE4402" w:rsidRDefault="00FE4402" w:rsidP="006565CF">
      <w:pPr>
        <w:rPr>
          <w:rFonts w:cs="Arial"/>
          <w:sz w:val="20"/>
        </w:rPr>
      </w:pPr>
    </w:p>
    <w:p w14:paraId="6F0B5354" w14:textId="77777777" w:rsidR="00FE4402" w:rsidRDefault="00FE4402" w:rsidP="006565CF">
      <w:pPr>
        <w:rPr>
          <w:rFonts w:cs="Arial"/>
          <w:sz w:val="20"/>
        </w:rPr>
      </w:pPr>
    </w:p>
    <w:p w14:paraId="2088BDCC" w14:textId="77777777" w:rsidR="00FE4402" w:rsidRDefault="00FE4402" w:rsidP="006565CF">
      <w:pPr>
        <w:rPr>
          <w:rFonts w:cs="Arial"/>
          <w:sz w:val="20"/>
        </w:rPr>
      </w:pPr>
    </w:p>
    <w:p w14:paraId="38E5ED63" w14:textId="77777777" w:rsidR="00FE4402" w:rsidRDefault="00FE4402" w:rsidP="006565CF">
      <w:pPr>
        <w:rPr>
          <w:rFonts w:cs="Arial"/>
          <w:sz w:val="20"/>
        </w:rPr>
      </w:pPr>
    </w:p>
    <w:p w14:paraId="67D0C43B" w14:textId="77777777" w:rsidR="006565CF" w:rsidRDefault="008E0830" w:rsidP="006565CF">
      <w:pPr>
        <w:rPr>
          <w:rFonts w:cs="Arial"/>
          <w:sz w:val="20"/>
        </w:rPr>
      </w:pPr>
      <w:r>
        <w:rPr>
          <w:noProof/>
          <w:lang w:val="en-GB" w:eastAsia="en-GB"/>
        </w:rPr>
        <w:drawing>
          <wp:anchor distT="0" distB="0" distL="114300" distR="114300" simplePos="0" relativeHeight="251657728" behindDoc="1" locked="0" layoutInCell="1" allowOverlap="1" wp14:anchorId="3F853933" wp14:editId="74F03CBB">
            <wp:simplePos x="0" y="0"/>
            <wp:positionH relativeFrom="column">
              <wp:posOffset>3374390</wp:posOffset>
            </wp:positionH>
            <wp:positionV relativeFrom="paragraph">
              <wp:posOffset>-79375</wp:posOffset>
            </wp:positionV>
            <wp:extent cx="2554605" cy="1533525"/>
            <wp:effectExtent l="0" t="0" r="0" b="9525"/>
            <wp:wrapSquare wrapText="bothSides"/>
            <wp:docPr id="2" name="Bild 2" descr="Logo_form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forme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460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50065" w14:textId="77777777" w:rsidR="006565CF" w:rsidRDefault="006565CF" w:rsidP="006565CF">
      <w:pPr>
        <w:rPr>
          <w:rFonts w:cs="Arial"/>
          <w:sz w:val="20"/>
        </w:rPr>
      </w:pPr>
    </w:p>
    <w:p w14:paraId="0DED114A" w14:textId="77777777" w:rsidR="006565CF" w:rsidRDefault="006565CF" w:rsidP="006565CF">
      <w:pPr>
        <w:rPr>
          <w:rFonts w:cs="Arial"/>
          <w:sz w:val="20"/>
        </w:rPr>
      </w:pPr>
    </w:p>
    <w:p w14:paraId="5ABCFB41" w14:textId="77777777" w:rsidR="006565CF" w:rsidRDefault="006565CF" w:rsidP="006565CF">
      <w:pPr>
        <w:rPr>
          <w:rFonts w:cs="Arial"/>
          <w:sz w:val="20"/>
        </w:rPr>
      </w:pPr>
    </w:p>
    <w:p w14:paraId="1EFFCF5F" w14:textId="77777777" w:rsidR="006565CF" w:rsidRDefault="006565CF" w:rsidP="006565CF">
      <w:pPr>
        <w:rPr>
          <w:rFonts w:cs="Arial"/>
          <w:sz w:val="20"/>
        </w:rPr>
      </w:pPr>
    </w:p>
    <w:p w14:paraId="56C3326C" w14:textId="77777777" w:rsidR="006565CF" w:rsidRDefault="006565CF" w:rsidP="006565CF">
      <w:pPr>
        <w:rPr>
          <w:rFonts w:cs="Arial"/>
          <w:sz w:val="20"/>
        </w:rPr>
      </w:pPr>
    </w:p>
    <w:p w14:paraId="19723AF2" w14:textId="77777777" w:rsidR="006565CF" w:rsidRDefault="006565CF" w:rsidP="006565CF">
      <w:pPr>
        <w:rPr>
          <w:rFonts w:cs="Arial"/>
          <w:sz w:val="20"/>
        </w:rPr>
      </w:pPr>
    </w:p>
    <w:p w14:paraId="4E4C03FF" w14:textId="77777777" w:rsidR="006565CF" w:rsidRDefault="006565CF" w:rsidP="006565CF">
      <w:pPr>
        <w:rPr>
          <w:rFonts w:cs="Arial"/>
          <w:sz w:val="20"/>
        </w:rPr>
      </w:pPr>
    </w:p>
    <w:p w14:paraId="55421C4F" w14:textId="77777777" w:rsidR="006565CF" w:rsidRDefault="006565CF" w:rsidP="006565CF">
      <w:pPr>
        <w:rPr>
          <w:rFonts w:cs="Arial"/>
          <w:sz w:val="20"/>
        </w:rPr>
      </w:pPr>
    </w:p>
    <w:p w14:paraId="6444F843" w14:textId="77777777" w:rsidR="006565CF" w:rsidRDefault="006565CF" w:rsidP="006565CF">
      <w:pPr>
        <w:rPr>
          <w:rFonts w:cs="Arial"/>
          <w:sz w:val="20"/>
        </w:rPr>
      </w:pPr>
    </w:p>
    <w:p w14:paraId="44F4FBF4" w14:textId="77777777" w:rsidR="006565CF" w:rsidRDefault="006565CF" w:rsidP="006565CF">
      <w:pPr>
        <w:rPr>
          <w:rFonts w:cs="Arial"/>
          <w:sz w:val="20"/>
        </w:rPr>
      </w:pPr>
    </w:p>
    <w:p w14:paraId="0572A2C6" w14:textId="77777777" w:rsidR="006565CF" w:rsidRDefault="006565CF" w:rsidP="006565CF">
      <w:pPr>
        <w:rPr>
          <w:rFonts w:cs="Arial"/>
          <w:sz w:val="20"/>
        </w:rPr>
      </w:pPr>
    </w:p>
    <w:p w14:paraId="19DB4552" w14:textId="1E2E78BC" w:rsidR="006565CF" w:rsidRPr="007B3A71" w:rsidRDefault="006565CF" w:rsidP="006565CF">
      <w:pPr>
        <w:jc w:val="right"/>
        <w:rPr>
          <w:rFonts w:cs="Arial"/>
          <w:szCs w:val="22"/>
        </w:rPr>
      </w:pPr>
      <w:r w:rsidRPr="007B3A71">
        <w:rPr>
          <w:rFonts w:cs="Arial"/>
          <w:szCs w:val="22"/>
        </w:rPr>
        <w:t xml:space="preserve">Waldshut-Tiengen, </w:t>
      </w:r>
      <w:r w:rsidR="00903D60">
        <w:rPr>
          <w:rFonts w:cs="Arial"/>
          <w:szCs w:val="22"/>
        </w:rPr>
        <w:t>1. September 2026</w:t>
      </w:r>
    </w:p>
    <w:p w14:paraId="0BFF27E5" w14:textId="77777777" w:rsidR="00AC34DB" w:rsidRDefault="00AC34DB" w:rsidP="006565CF">
      <w:pPr>
        <w:jc w:val="right"/>
        <w:rPr>
          <w:rFonts w:cs="Arial"/>
          <w:sz w:val="20"/>
        </w:rPr>
      </w:pPr>
    </w:p>
    <w:p w14:paraId="56AA2C25" w14:textId="77777777" w:rsidR="00AC34DB" w:rsidRDefault="00AC34DB" w:rsidP="006565CF">
      <w:pPr>
        <w:jc w:val="right"/>
        <w:rPr>
          <w:rFonts w:cs="Arial"/>
          <w:sz w:val="20"/>
        </w:rPr>
      </w:pPr>
    </w:p>
    <w:p w14:paraId="596C6ADF" w14:textId="77777777" w:rsidR="00F91D7F" w:rsidRDefault="00F91D7F" w:rsidP="00AC34DB">
      <w:pPr>
        <w:jc w:val="center"/>
        <w:rPr>
          <w:rFonts w:cs="Arial"/>
          <w:sz w:val="20"/>
        </w:rPr>
      </w:pPr>
    </w:p>
    <w:p w14:paraId="2F4CC847" w14:textId="77777777" w:rsidR="00AC34DB" w:rsidRDefault="006565CF" w:rsidP="00AC34DB">
      <w:pPr>
        <w:spacing w:line="300" w:lineRule="exact"/>
        <w:rPr>
          <w:rFonts w:cs="Arial"/>
          <w:sz w:val="20"/>
        </w:rPr>
      </w:pPr>
      <w:r w:rsidRPr="00031AB1">
        <w:rPr>
          <w:rFonts w:cs="Arial"/>
          <w:spacing w:val="6"/>
        </w:rPr>
        <w:t>MEDIENINFORMATION</w:t>
      </w:r>
      <w:r w:rsidRPr="006565CF">
        <w:rPr>
          <w:rFonts w:cs="Arial"/>
          <w:sz w:val="20"/>
        </w:rPr>
        <w:t xml:space="preserve"> </w:t>
      </w:r>
    </w:p>
    <w:p w14:paraId="2FAC0869" w14:textId="77777777" w:rsidR="00902B6D" w:rsidRDefault="00902B6D" w:rsidP="00AC34DB">
      <w:pPr>
        <w:spacing w:line="300" w:lineRule="exact"/>
        <w:rPr>
          <w:rFonts w:cs="Arial"/>
          <w:sz w:val="20"/>
        </w:rPr>
      </w:pPr>
    </w:p>
    <w:p w14:paraId="0E52724B" w14:textId="37856A4E" w:rsidR="00903D60" w:rsidRPr="00633B17" w:rsidRDefault="00903D60" w:rsidP="00903D60">
      <w:pPr>
        <w:widowControl w:val="0"/>
        <w:rPr>
          <w:rFonts w:cs="Arial"/>
          <w:b/>
          <w:bCs/>
          <w:sz w:val="28"/>
          <w:szCs w:val="28"/>
        </w:rPr>
      </w:pPr>
      <w:r w:rsidRPr="00633B17">
        <w:rPr>
          <w:rFonts w:cs="Arial"/>
          <w:b/>
          <w:bCs/>
          <w:sz w:val="28"/>
          <w:szCs w:val="28"/>
        </w:rPr>
        <w:t xml:space="preserve">Neuer </w:t>
      </w:r>
      <w:r>
        <w:rPr>
          <w:rFonts w:cs="Arial"/>
          <w:b/>
          <w:bCs/>
          <w:sz w:val="28"/>
          <w:szCs w:val="28"/>
        </w:rPr>
        <w:t xml:space="preserve">„Tourist Info Point“ </w:t>
      </w:r>
      <w:r w:rsidRPr="00633B17">
        <w:rPr>
          <w:rFonts w:cs="Arial"/>
          <w:b/>
          <w:bCs/>
          <w:sz w:val="28"/>
          <w:szCs w:val="28"/>
        </w:rPr>
        <w:t>in Tiengen startet als Pilotprojekt</w:t>
      </w:r>
    </w:p>
    <w:p w14:paraId="0BF76F2E" w14:textId="77777777" w:rsidR="00903D60" w:rsidRDefault="00903D60" w:rsidP="00903D60">
      <w:pPr>
        <w:widowControl w:val="0"/>
        <w:rPr>
          <w:rFonts w:cs="Arial"/>
          <w:b/>
          <w:bCs/>
          <w:szCs w:val="22"/>
        </w:rPr>
      </w:pPr>
    </w:p>
    <w:p w14:paraId="2E70F993" w14:textId="77777777" w:rsidR="00903D60" w:rsidRPr="00633B17" w:rsidRDefault="00903D60" w:rsidP="00903D60">
      <w:pPr>
        <w:widowControl w:val="0"/>
        <w:rPr>
          <w:rFonts w:cs="Arial"/>
          <w:szCs w:val="22"/>
        </w:rPr>
      </w:pPr>
      <w:r w:rsidRPr="00633B17">
        <w:rPr>
          <w:rFonts w:cs="Arial"/>
          <w:b/>
          <w:bCs/>
          <w:szCs w:val="22"/>
        </w:rPr>
        <w:t>Stadt erprobt für ein Jahr neues Modell im Concept-Store „</w:t>
      </w:r>
      <w:proofErr w:type="spellStart"/>
      <w:r w:rsidRPr="00633B17">
        <w:rPr>
          <w:rFonts w:cs="Arial"/>
          <w:b/>
          <w:bCs/>
          <w:szCs w:val="22"/>
        </w:rPr>
        <w:t>Ümmü</w:t>
      </w:r>
      <w:proofErr w:type="spellEnd"/>
      <w:r w:rsidRPr="00633B17">
        <w:rPr>
          <w:rFonts w:cs="Arial"/>
          <w:b/>
          <w:bCs/>
          <w:szCs w:val="22"/>
        </w:rPr>
        <w:t>“ – Beratung, Infomaterial und touristische Dienstleistungen künftig auch direkt in der Tiengener Innenstadt</w:t>
      </w:r>
    </w:p>
    <w:p w14:paraId="3F234947" w14:textId="77777777" w:rsidR="00903D60" w:rsidRDefault="00903D60" w:rsidP="00903D60">
      <w:pPr>
        <w:widowControl w:val="0"/>
        <w:rPr>
          <w:rFonts w:cs="Arial"/>
          <w:szCs w:val="22"/>
        </w:rPr>
      </w:pPr>
    </w:p>
    <w:p w14:paraId="47BF1092" w14:textId="518270E0" w:rsidR="00903D60" w:rsidRDefault="00903D60" w:rsidP="00903D60">
      <w:pPr>
        <w:widowControl w:val="0"/>
        <w:rPr>
          <w:rFonts w:cs="Arial"/>
          <w:szCs w:val="22"/>
        </w:rPr>
      </w:pPr>
      <w:r>
        <w:rPr>
          <w:rFonts w:cs="Arial"/>
          <w:szCs w:val="22"/>
        </w:rPr>
        <w:t xml:space="preserve">Die Stadt </w:t>
      </w:r>
      <w:r w:rsidRPr="00633B17">
        <w:rPr>
          <w:rFonts w:cs="Arial"/>
          <w:szCs w:val="22"/>
        </w:rPr>
        <w:t>Waldshut-Tiengen erweitert ihr touristisches Informationsangebot: Im neuen Concept-Store „</w:t>
      </w:r>
      <w:proofErr w:type="spellStart"/>
      <w:r w:rsidRPr="00633B17">
        <w:rPr>
          <w:rFonts w:cs="Arial"/>
          <w:szCs w:val="22"/>
        </w:rPr>
        <w:t>Ümmü</w:t>
      </w:r>
      <w:proofErr w:type="spellEnd"/>
      <w:r w:rsidRPr="00633B17">
        <w:rPr>
          <w:rFonts w:cs="Arial"/>
          <w:szCs w:val="22"/>
        </w:rPr>
        <w:t xml:space="preserve">“ in der Hauptstraße 31 in Tiengen, direkt gegenüber dem Rathaus, richtet die Stadt einen </w:t>
      </w:r>
      <w:r>
        <w:rPr>
          <w:rFonts w:cs="Arial"/>
          <w:szCs w:val="22"/>
        </w:rPr>
        <w:t xml:space="preserve">„Tourist Info Point“ </w:t>
      </w:r>
      <w:r w:rsidRPr="00633B17">
        <w:rPr>
          <w:rFonts w:cs="Arial"/>
          <w:szCs w:val="22"/>
        </w:rPr>
        <w:t>ein. Das zunächst auf ein Jahr angelegte Pilotprojekt soll erproben, wie sich häufig nachgefragte Dienstleistungen der Tourist-Information mit einem kleinen, dezentralen Angebot auch im Stadtteil Tiengen bereitstellen lassen.</w:t>
      </w:r>
    </w:p>
    <w:p w14:paraId="07EB7A79" w14:textId="77777777" w:rsidR="00903D60" w:rsidRPr="00633B17" w:rsidRDefault="00903D60" w:rsidP="00903D60">
      <w:pPr>
        <w:widowControl w:val="0"/>
        <w:rPr>
          <w:rFonts w:cs="Arial"/>
          <w:szCs w:val="22"/>
        </w:rPr>
      </w:pPr>
    </w:p>
    <w:p w14:paraId="6FC627BB" w14:textId="7C1C87A5" w:rsidR="00903D60" w:rsidRDefault="00903D60" w:rsidP="00903D60">
      <w:pPr>
        <w:widowControl w:val="0"/>
        <w:rPr>
          <w:rFonts w:cs="Arial"/>
          <w:szCs w:val="22"/>
        </w:rPr>
      </w:pPr>
      <w:r w:rsidRPr="00633B17">
        <w:rPr>
          <w:rFonts w:cs="Arial"/>
          <w:szCs w:val="22"/>
        </w:rPr>
        <w:t>Seit dem Zusammenschluss von Waldshut und Tiengen vor mehr als 50 Jahren befindet sich die zentrale Tourist-Information der Doppelstadt in Waldshut. Zwar wurden im Laufe der Jahre verschiedene Angebote auch in Tiengen zugänglich gemacht</w:t>
      </w:r>
      <w:r>
        <w:rPr>
          <w:rFonts w:cs="Arial"/>
          <w:szCs w:val="22"/>
        </w:rPr>
        <w:t xml:space="preserve">: </w:t>
      </w:r>
      <w:r w:rsidRPr="00633B17">
        <w:rPr>
          <w:rFonts w:cs="Arial"/>
          <w:szCs w:val="22"/>
        </w:rPr>
        <w:t xml:space="preserve">Informationsmaterial ist beispielsweise im </w:t>
      </w:r>
      <w:r>
        <w:rPr>
          <w:rFonts w:cs="Arial"/>
          <w:szCs w:val="22"/>
        </w:rPr>
        <w:t>Bürger</w:t>
      </w:r>
      <w:r w:rsidR="00AD1388">
        <w:rPr>
          <w:rFonts w:cs="Arial"/>
          <w:szCs w:val="22"/>
        </w:rPr>
        <w:t>büro</w:t>
      </w:r>
      <w:r>
        <w:rPr>
          <w:rFonts w:cs="Arial"/>
          <w:szCs w:val="22"/>
        </w:rPr>
        <w:t xml:space="preserve"> im </w:t>
      </w:r>
      <w:r w:rsidRPr="00633B17">
        <w:rPr>
          <w:rFonts w:cs="Arial"/>
          <w:szCs w:val="22"/>
        </w:rPr>
        <w:t>Rathaus erhältlich, der Reservix-Ticketvorverkauf wird von der Buchhandlung Kögel angeboten. Eine zentrale Anlaufstelle für touristische Fragen mit entsprechendem Beratungs</w:t>
      </w:r>
      <w:r>
        <w:rPr>
          <w:rFonts w:cs="Arial"/>
          <w:szCs w:val="22"/>
        </w:rPr>
        <w:t>- und Verkaufs</w:t>
      </w:r>
      <w:r w:rsidRPr="00633B17">
        <w:rPr>
          <w:rFonts w:cs="Arial"/>
          <w:szCs w:val="22"/>
        </w:rPr>
        <w:t>angebot gab es in Tiengen bislang jedoch nicht.</w:t>
      </w:r>
    </w:p>
    <w:p w14:paraId="1FEF1E7B" w14:textId="77777777" w:rsidR="00903D60" w:rsidRPr="00633B17" w:rsidRDefault="00903D60" w:rsidP="00903D60">
      <w:pPr>
        <w:widowControl w:val="0"/>
        <w:rPr>
          <w:rFonts w:cs="Arial"/>
          <w:szCs w:val="22"/>
        </w:rPr>
      </w:pPr>
    </w:p>
    <w:p w14:paraId="158EB953" w14:textId="12749679" w:rsidR="00903D60" w:rsidRDefault="001E459C" w:rsidP="00903D60">
      <w:pPr>
        <w:widowControl w:val="0"/>
        <w:rPr>
          <w:rFonts w:cs="Arial"/>
          <w:szCs w:val="22"/>
        </w:rPr>
      </w:pPr>
      <w:r w:rsidRPr="001E459C">
        <w:rPr>
          <w:rFonts w:cs="Arial"/>
          <w:szCs w:val="22"/>
        </w:rPr>
        <w:t>Mit dem neuen Infopoint beschreitet die Stadt nun bewusst einen anderen Weg als mit einer zweiten klassischen Tourist-Information. Die Gelegenheit dazu bietet der neue Concept-Store „</w:t>
      </w:r>
      <w:proofErr w:type="spellStart"/>
      <w:r w:rsidRPr="001E459C">
        <w:rPr>
          <w:rFonts w:cs="Arial"/>
          <w:szCs w:val="22"/>
        </w:rPr>
        <w:t>Ümmü</w:t>
      </w:r>
      <w:proofErr w:type="spellEnd"/>
      <w:r w:rsidRPr="001E459C">
        <w:rPr>
          <w:rFonts w:cs="Arial"/>
          <w:szCs w:val="22"/>
        </w:rPr>
        <w:t xml:space="preserve">“, der in zentraler Lage in der </w:t>
      </w:r>
      <w:proofErr w:type="spellStart"/>
      <w:r w:rsidRPr="001E459C">
        <w:rPr>
          <w:rFonts w:cs="Arial"/>
          <w:szCs w:val="22"/>
        </w:rPr>
        <w:t>oberen</w:t>
      </w:r>
      <w:proofErr w:type="spellEnd"/>
      <w:r w:rsidRPr="001E459C">
        <w:rPr>
          <w:rFonts w:cs="Arial"/>
          <w:szCs w:val="22"/>
        </w:rPr>
        <w:t xml:space="preserve"> Hauptstraße eröffnet. Betreiberin </w:t>
      </w:r>
      <w:proofErr w:type="spellStart"/>
      <w:r w:rsidRPr="001E459C">
        <w:rPr>
          <w:rFonts w:cs="Arial"/>
          <w:szCs w:val="22"/>
        </w:rPr>
        <w:t>Ümmü</w:t>
      </w:r>
      <w:proofErr w:type="spellEnd"/>
      <w:r w:rsidRPr="001E459C">
        <w:rPr>
          <w:rFonts w:cs="Arial"/>
          <w:szCs w:val="22"/>
        </w:rPr>
        <w:t xml:space="preserve"> Thinnes versteht ihr Geschäft als Ort für Handgemachtes, Regionales und Persönliches: Kunsthandwerk und Arbeiten regionaler Künstlerinnen und Künstler finden dort ebenso Platz wie Produkte kleiner Marken und Erzeuger, Geschenkartikel oder Workshops. Eine kleine Kaffeeecke lädt zum Verweilen ein. In dieses auf Begegnung, Entdecken und Regionalität ausgerichtete Ladenkonzept fügt sich der städtische Tourist-Infopoint ein. </w:t>
      </w:r>
      <w:proofErr w:type="spellStart"/>
      <w:r w:rsidRPr="001E459C">
        <w:rPr>
          <w:rFonts w:cs="Arial"/>
          <w:szCs w:val="22"/>
        </w:rPr>
        <w:t>Ümmü</w:t>
      </w:r>
      <w:proofErr w:type="spellEnd"/>
      <w:r w:rsidRPr="001E459C">
        <w:rPr>
          <w:rFonts w:cs="Arial"/>
          <w:szCs w:val="22"/>
        </w:rPr>
        <w:t xml:space="preserve"> Thinnes übernimmt zugleich dessen Betreuung und steht Gästen wie Einheimischen für touristische Fragen als Ansprechpartnerin zur Verfügung.</w:t>
      </w:r>
    </w:p>
    <w:p w14:paraId="6563D8A7" w14:textId="77777777" w:rsidR="001E459C" w:rsidRPr="00633B17" w:rsidRDefault="001E459C" w:rsidP="00903D60">
      <w:pPr>
        <w:widowControl w:val="0"/>
        <w:rPr>
          <w:rFonts w:cs="Arial"/>
          <w:szCs w:val="22"/>
        </w:rPr>
      </w:pPr>
    </w:p>
    <w:p w14:paraId="4417508C" w14:textId="77777777" w:rsidR="00903D60" w:rsidRDefault="00903D60" w:rsidP="00903D60">
      <w:pPr>
        <w:widowControl w:val="0"/>
        <w:rPr>
          <w:rFonts w:cs="Arial"/>
          <w:szCs w:val="22"/>
        </w:rPr>
      </w:pPr>
      <w:r w:rsidRPr="00633B17">
        <w:rPr>
          <w:rFonts w:cs="Arial"/>
          <w:szCs w:val="22"/>
        </w:rPr>
        <w:t xml:space="preserve">Das Angebot richtet sich dabei keineswegs ausschließlich an Feriengäste. Auch Einheimische können sich am </w:t>
      </w:r>
      <w:r>
        <w:rPr>
          <w:rFonts w:cs="Arial"/>
          <w:szCs w:val="22"/>
        </w:rPr>
        <w:t>„Tourist Info Point“</w:t>
      </w:r>
      <w:r w:rsidRPr="00633B17">
        <w:rPr>
          <w:rFonts w:cs="Arial"/>
          <w:szCs w:val="22"/>
        </w:rPr>
        <w:t xml:space="preserve"> beispielsweise über Ausflugsziele, Freizeitmöglichkeiten, Wander- und Radwege, Veranstaltungen oder das städtische Kulturprogramm informieren. </w:t>
      </w:r>
    </w:p>
    <w:p w14:paraId="56D4A962" w14:textId="77777777" w:rsidR="00903D60" w:rsidRDefault="00903D60" w:rsidP="00903D60">
      <w:pPr>
        <w:widowControl w:val="0"/>
        <w:rPr>
          <w:rFonts w:cs="Arial"/>
          <w:szCs w:val="22"/>
        </w:rPr>
      </w:pPr>
    </w:p>
    <w:p w14:paraId="3AB5C156" w14:textId="77777777" w:rsidR="00903D60" w:rsidRDefault="00903D60" w:rsidP="00903D60">
      <w:pPr>
        <w:widowControl w:val="0"/>
        <w:rPr>
          <w:rFonts w:cs="Arial"/>
          <w:szCs w:val="22"/>
        </w:rPr>
      </w:pPr>
    </w:p>
    <w:p w14:paraId="09C38AAC" w14:textId="77777777" w:rsidR="00903D60" w:rsidRDefault="00903D60" w:rsidP="00903D60">
      <w:pPr>
        <w:widowControl w:val="0"/>
        <w:rPr>
          <w:rFonts w:cs="Arial"/>
          <w:szCs w:val="22"/>
        </w:rPr>
      </w:pPr>
    </w:p>
    <w:p w14:paraId="29D611B3" w14:textId="77777777" w:rsidR="00903D60" w:rsidRDefault="00903D60" w:rsidP="00903D60">
      <w:pPr>
        <w:widowControl w:val="0"/>
        <w:rPr>
          <w:rFonts w:cs="Arial"/>
          <w:szCs w:val="22"/>
        </w:rPr>
      </w:pPr>
    </w:p>
    <w:p w14:paraId="6AD1D895" w14:textId="77777777" w:rsidR="00903D60" w:rsidRDefault="00903D60" w:rsidP="00903D60">
      <w:pPr>
        <w:widowControl w:val="0"/>
        <w:rPr>
          <w:rFonts w:cs="Arial"/>
          <w:szCs w:val="22"/>
        </w:rPr>
      </w:pPr>
    </w:p>
    <w:p w14:paraId="2640460B" w14:textId="77777777" w:rsidR="00903D60" w:rsidRDefault="00903D60" w:rsidP="00903D60">
      <w:pPr>
        <w:widowControl w:val="0"/>
        <w:rPr>
          <w:rFonts w:cs="Arial"/>
          <w:szCs w:val="22"/>
        </w:rPr>
      </w:pPr>
    </w:p>
    <w:p w14:paraId="0076C172" w14:textId="672C8ED7" w:rsidR="00903D60" w:rsidRDefault="00903D60" w:rsidP="00903D60">
      <w:pPr>
        <w:widowControl w:val="0"/>
        <w:rPr>
          <w:rFonts w:cs="Arial"/>
          <w:szCs w:val="22"/>
        </w:rPr>
      </w:pPr>
      <w:r w:rsidRPr="00633B17">
        <w:rPr>
          <w:rFonts w:cs="Arial"/>
          <w:szCs w:val="22"/>
        </w:rPr>
        <w:t>Hinzu kommen praktische Auskünfte etwa zu Parkplätzen, öffentlichem Nahverkehr oder Barrierefreiheit. Informationen zur Stadt und ihrer Geschichte gehören ebenfalls zum Beratungsangebot.</w:t>
      </w:r>
      <w:r w:rsidR="00AD1388">
        <w:rPr>
          <w:rFonts w:cs="Arial"/>
          <w:szCs w:val="22"/>
        </w:rPr>
        <w:t xml:space="preserve"> </w:t>
      </w:r>
      <w:r w:rsidRPr="00633B17">
        <w:rPr>
          <w:rFonts w:cs="Arial"/>
          <w:szCs w:val="22"/>
        </w:rPr>
        <w:t xml:space="preserve">Ein gut sortiertes Angebot an Flyern, Broschüren, Karten und weiterem Informationsmaterial soll einen schnellen Überblick über Waldshut-Tiengen und die Region ermöglichen. Auch Informationen der </w:t>
      </w:r>
      <w:proofErr w:type="spellStart"/>
      <w:r w:rsidRPr="00633B17">
        <w:rPr>
          <w:rFonts w:cs="Arial"/>
          <w:szCs w:val="22"/>
        </w:rPr>
        <w:t>FerienWelt</w:t>
      </w:r>
      <w:proofErr w:type="spellEnd"/>
      <w:r w:rsidRPr="00633B17">
        <w:rPr>
          <w:rFonts w:cs="Arial"/>
          <w:szCs w:val="22"/>
        </w:rPr>
        <w:t xml:space="preserve"> Südschwarzwald werden erhältlich sein. Ergänzend werden ausgewählte Souvenirs und Wanderkarten angeboten.</w:t>
      </w:r>
    </w:p>
    <w:p w14:paraId="66E7E404" w14:textId="77777777" w:rsidR="00903D60" w:rsidRPr="00633B17" w:rsidRDefault="00903D60" w:rsidP="00903D60">
      <w:pPr>
        <w:widowControl w:val="0"/>
        <w:rPr>
          <w:rFonts w:cs="Arial"/>
          <w:szCs w:val="22"/>
        </w:rPr>
      </w:pPr>
    </w:p>
    <w:p w14:paraId="69235C3B" w14:textId="0ACBEBAA" w:rsidR="00903D60" w:rsidRDefault="00903D60" w:rsidP="00903D60">
      <w:pPr>
        <w:widowControl w:val="0"/>
        <w:rPr>
          <w:rFonts w:cs="Arial"/>
          <w:szCs w:val="22"/>
        </w:rPr>
      </w:pPr>
      <w:r w:rsidRPr="00633B17">
        <w:rPr>
          <w:rFonts w:cs="Arial"/>
          <w:szCs w:val="22"/>
        </w:rPr>
        <w:t xml:space="preserve">Darüber hinaus unterstützt der </w:t>
      </w:r>
      <w:r>
        <w:rPr>
          <w:rFonts w:cs="Arial"/>
          <w:szCs w:val="22"/>
        </w:rPr>
        <w:t xml:space="preserve">„Tourist Info Point“ </w:t>
      </w:r>
      <w:r w:rsidRPr="00633B17">
        <w:rPr>
          <w:rFonts w:cs="Arial"/>
          <w:szCs w:val="22"/>
        </w:rPr>
        <w:t xml:space="preserve">bei der Suche nach Unterkünften und informiert über Stadtführungen. Anfragen für Führungen können vor Ort aufgenommen und an die zuständige Stelle weitergeleitet werden. Bei Anliegen, die eine weitergehende Beratung oder Buchung erfordern, arbeitet der </w:t>
      </w:r>
      <w:r>
        <w:rPr>
          <w:rFonts w:cs="Arial"/>
          <w:szCs w:val="22"/>
        </w:rPr>
        <w:t>„Tourist Info Point“</w:t>
      </w:r>
      <w:r w:rsidRPr="00633B17">
        <w:rPr>
          <w:rFonts w:cs="Arial"/>
          <w:szCs w:val="22"/>
        </w:rPr>
        <w:t xml:space="preserve"> eng mit der Tourist-Information in Waldshut zusammen. Für die Kundinnen und Kunden entsteht damit eine zusätzliche Anlaufstelle in Tiengen, während im Hintergrund weiterhin auf die Infrastruktur und das Fachwissen der zentralen Tourist-Information zurückgegriffen werden kann.</w:t>
      </w:r>
    </w:p>
    <w:p w14:paraId="0C962ECF" w14:textId="77777777" w:rsidR="00903D60" w:rsidRPr="00633B17" w:rsidRDefault="00903D60" w:rsidP="00903D60">
      <w:pPr>
        <w:widowControl w:val="0"/>
        <w:rPr>
          <w:rFonts w:cs="Arial"/>
          <w:szCs w:val="22"/>
        </w:rPr>
      </w:pPr>
    </w:p>
    <w:p w14:paraId="788E79D6" w14:textId="40078327" w:rsidR="00903D60" w:rsidRDefault="00903D60" w:rsidP="00903D60">
      <w:pPr>
        <w:widowControl w:val="0"/>
        <w:rPr>
          <w:rFonts w:cs="Arial"/>
          <w:szCs w:val="22"/>
        </w:rPr>
      </w:pPr>
      <w:r w:rsidRPr="00633B17">
        <w:rPr>
          <w:rFonts w:cs="Arial"/>
          <w:szCs w:val="22"/>
        </w:rPr>
        <w:t xml:space="preserve">Bewusst startet das Projekt zunächst mit einem überschaubaren Leistungsspektrum. Nicht alle Dienstleistungen der Tourist-Information in Waldshut werden auch am Tiengener </w:t>
      </w:r>
      <w:r>
        <w:rPr>
          <w:rFonts w:cs="Arial"/>
          <w:szCs w:val="22"/>
        </w:rPr>
        <w:t>„Tourist Info Point“</w:t>
      </w:r>
      <w:r w:rsidRPr="00633B17">
        <w:rPr>
          <w:rFonts w:cs="Arial"/>
          <w:szCs w:val="22"/>
        </w:rPr>
        <w:t xml:space="preserve"> angeboten. Der Reservix-Ticketvorverkauf bleibt beispielsweise bei der Buchhandlung Kögel und damit an der bereits etablierten Tiengener Vorverkaufsstelle. Auch verschiedene Gutscheine und Pässe sind weiterhin über die bisherigen Verkaufsstellen erhältlich.</w:t>
      </w:r>
    </w:p>
    <w:p w14:paraId="0CE50141" w14:textId="77777777" w:rsidR="00903D60" w:rsidRPr="00633B17" w:rsidRDefault="00903D60" w:rsidP="00903D60">
      <w:pPr>
        <w:widowControl w:val="0"/>
        <w:rPr>
          <w:rFonts w:cs="Arial"/>
          <w:szCs w:val="22"/>
        </w:rPr>
      </w:pPr>
    </w:p>
    <w:p w14:paraId="486DCD7D" w14:textId="4664DD73" w:rsidR="00903D60" w:rsidRDefault="00903D60" w:rsidP="00903D60">
      <w:pPr>
        <w:widowControl w:val="0"/>
        <w:rPr>
          <w:rFonts w:cs="Arial"/>
          <w:szCs w:val="22"/>
        </w:rPr>
      </w:pPr>
      <w:r w:rsidRPr="00633B17">
        <w:rPr>
          <w:rFonts w:cs="Arial"/>
          <w:szCs w:val="22"/>
        </w:rPr>
        <w:t xml:space="preserve">Gerade diese Konzentration auf häufig nachgefragte und vor Ort unkompliziert leistbare Angebote gehört zum Pilotcharakter des Projekts. Während des zunächst einjährigen Betriebs soll beobachtet werden, wie stark der </w:t>
      </w:r>
      <w:r>
        <w:rPr>
          <w:rFonts w:cs="Arial"/>
          <w:szCs w:val="22"/>
        </w:rPr>
        <w:t>„Tourist Info Point“</w:t>
      </w:r>
      <w:r w:rsidRPr="00633B17">
        <w:rPr>
          <w:rFonts w:cs="Arial"/>
          <w:szCs w:val="22"/>
        </w:rPr>
        <w:t xml:space="preserve"> genutzt wird, mit welchen Anliegen Besucherinnen und Besucher kommen und welche Angebote besonders gefragt sind. Die dabei gewonnenen Erfahrungen sollen anschließend </w:t>
      </w:r>
      <w:r>
        <w:rPr>
          <w:rFonts w:cs="Arial"/>
          <w:szCs w:val="22"/>
        </w:rPr>
        <w:t xml:space="preserve">dem Gemeinderat vorgestellt und </w:t>
      </w:r>
      <w:r w:rsidRPr="00633B17">
        <w:rPr>
          <w:rFonts w:cs="Arial"/>
          <w:szCs w:val="22"/>
        </w:rPr>
        <w:t>in die Entscheidung einfließen, ob und in welcher Form das Modell weitergeführt oder weiterentwickelt wird.</w:t>
      </w:r>
    </w:p>
    <w:p w14:paraId="37711B10" w14:textId="77777777" w:rsidR="00903D60" w:rsidRPr="00633B17" w:rsidRDefault="00903D60" w:rsidP="00903D60">
      <w:pPr>
        <w:widowControl w:val="0"/>
        <w:rPr>
          <w:rFonts w:cs="Arial"/>
          <w:szCs w:val="22"/>
        </w:rPr>
      </w:pPr>
    </w:p>
    <w:p w14:paraId="092808D0" w14:textId="4C1CA02A" w:rsidR="00903D60" w:rsidRDefault="00903D60" w:rsidP="00903D60">
      <w:pPr>
        <w:widowControl w:val="0"/>
        <w:rPr>
          <w:rFonts w:cs="Arial"/>
          <w:szCs w:val="22"/>
        </w:rPr>
      </w:pPr>
      <w:r w:rsidRPr="00633B17">
        <w:rPr>
          <w:rFonts w:cs="Arial"/>
          <w:szCs w:val="22"/>
        </w:rPr>
        <w:t xml:space="preserve">Mit dem </w:t>
      </w:r>
      <w:r>
        <w:rPr>
          <w:rFonts w:cs="Arial"/>
          <w:szCs w:val="22"/>
        </w:rPr>
        <w:t xml:space="preserve">„Tourist Info Point“ </w:t>
      </w:r>
      <w:r w:rsidRPr="00633B17">
        <w:rPr>
          <w:rFonts w:cs="Arial"/>
          <w:szCs w:val="22"/>
        </w:rPr>
        <w:t>reagiert die Stadt zugleich auf einen vielfach geäußerten Wunsch nach einem besseren touristischen Informationsangebot in Tiengen. Statt dafür eine zweite vollwertige Tourist-Information aufzubauen, wird nun ein Modell erprobt, das bestehende Strukturen nutzt und touristischen Service mit einem neuen innerstädtischen Ladenkonzept verbindet.</w:t>
      </w:r>
    </w:p>
    <w:p w14:paraId="5FE6B86D" w14:textId="77777777" w:rsidR="00903D60" w:rsidRPr="00633B17" w:rsidRDefault="00903D60" w:rsidP="00903D60">
      <w:pPr>
        <w:widowControl w:val="0"/>
        <w:rPr>
          <w:rFonts w:cs="Arial"/>
          <w:szCs w:val="22"/>
        </w:rPr>
      </w:pPr>
    </w:p>
    <w:p w14:paraId="313E1586" w14:textId="77777777" w:rsidR="00903D60" w:rsidRPr="00633B17" w:rsidRDefault="00903D60" w:rsidP="00903D60">
      <w:pPr>
        <w:widowControl w:val="0"/>
        <w:rPr>
          <w:rFonts w:cs="Arial"/>
          <w:szCs w:val="22"/>
        </w:rPr>
      </w:pPr>
      <w:r w:rsidRPr="00633B17">
        <w:rPr>
          <w:rFonts w:cs="Arial"/>
          <w:szCs w:val="22"/>
        </w:rPr>
        <w:t>Der Standort in der Hauptstraße 31 bietet dafür beste Voraussetzungen: mitten in der Tiengener Innenstadt und direkt gegenüber dem Rathaus. Für Gäste wie Einheimische heißt es damit künftig bei vielen Fragen rund um Stadt, Freizeit und Tourismus: Der Weg zur nächsten persönlichen Anlaufstelle ist ein gutes Stück kürzer.</w:t>
      </w:r>
    </w:p>
    <w:p w14:paraId="35CC8D0C" w14:textId="77777777" w:rsidR="00903D60" w:rsidRPr="00633B17" w:rsidRDefault="00903D60" w:rsidP="00903D60">
      <w:pPr>
        <w:widowControl w:val="0"/>
        <w:rPr>
          <w:rFonts w:cs="Arial"/>
          <w:szCs w:val="22"/>
        </w:rPr>
      </w:pPr>
    </w:p>
    <w:p w14:paraId="05AEB08E" w14:textId="77777777" w:rsidR="00C33D8A" w:rsidRDefault="00C33D8A" w:rsidP="00C33D8A">
      <w:pPr>
        <w:rPr>
          <w:rFonts w:cs="Arial"/>
        </w:rPr>
      </w:pPr>
    </w:p>
    <w:p w14:paraId="19B7E97E" w14:textId="77777777" w:rsidR="00412B16" w:rsidRPr="00522CB6" w:rsidRDefault="00412B16" w:rsidP="00C33D8A">
      <w:pPr>
        <w:spacing w:line="300" w:lineRule="exact"/>
        <w:rPr>
          <w:szCs w:val="22"/>
        </w:rPr>
      </w:pPr>
    </w:p>
    <w:sectPr w:rsidR="00412B16" w:rsidRPr="00522CB6" w:rsidSect="00903D60">
      <w:footerReference w:type="default" r:id="rId8"/>
      <w:pgSz w:w="11906" w:h="16838" w:code="9"/>
      <w:pgMar w:top="737" w:right="1558" w:bottom="568"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9EAE2" w14:textId="77777777" w:rsidR="008E0830" w:rsidRDefault="008E0830">
      <w:r>
        <w:separator/>
      </w:r>
    </w:p>
  </w:endnote>
  <w:endnote w:type="continuationSeparator" w:id="0">
    <w:p w14:paraId="4FD30629" w14:textId="77777777" w:rsidR="008E0830" w:rsidRDefault="008E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37244" w14:textId="77777777" w:rsidR="00384600" w:rsidRPr="006565CF" w:rsidRDefault="00384600" w:rsidP="00151767">
    <w:pPr>
      <w:overflowPunct/>
      <w:textAlignment w:val="auto"/>
      <w:rPr>
        <w:rFonts w:cs="Arial"/>
        <w:color w:val="000000"/>
        <w:sz w:val="18"/>
        <w:szCs w:val="18"/>
      </w:rPr>
    </w:pPr>
    <w:r w:rsidRPr="006565CF">
      <w:rPr>
        <w:rFonts w:cs="Arial"/>
        <w:color w:val="000000"/>
        <w:sz w:val="18"/>
        <w:szCs w:val="18"/>
      </w:rPr>
      <w:t>Kontakt</w:t>
    </w:r>
    <w:r w:rsidR="00ED5527">
      <w:rPr>
        <w:rFonts w:cs="Arial"/>
        <w:color w:val="000000"/>
        <w:sz w:val="18"/>
        <w:szCs w:val="18"/>
      </w:rPr>
      <w:t xml:space="preserve"> für Rückfragen der Presse</w:t>
    </w:r>
    <w:r w:rsidRPr="006565CF">
      <w:rPr>
        <w:rFonts w:cs="Arial"/>
        <w:color w:val="000000"/>
        <w:sz w:val="18"/>
        <w:szCs w:val="18"/>
      </w:rPr>
      <w:t xml:space="preserve">: </w:t>
    </w:r>
    <w:r w:rsidR="00ED5527">
      <w:rPr>
        <w:rFonts w:cs="Arial"/>
        <w:color w:val="000000"/>
        <w:sz w:val="18"/>
        <w:szCs w:val="18"/>
      </w:rPr>
      <w:t>Kerstin Simon</w:t>
    </w:r>
    <w:r w:rsidRPr="006565CF">
      <w:rPr>
        <w:rFonts w:cs="Arial"/>
        <w:color w:val="000000"/>
        <w:sz w:val="18"/>
        <w:szCs w:val="18"/>
      </w:rPr>
      <w:t>, Tel: 07751/833-1</w:t>
    </w:r>
    <w:r w:rsidR="00ED5527">
      <w:rPr>
        <w:rFonts w:cs="Arial"/>
        <w:color w:val="000000"/>
        <w:sz w:val="18"/>
        <w:szCs w:val="18"/>
      </w:rPr>
      <w:t>90</w:t>
    </w:r>
    <w:r w:rsidRPr="006565CF">
      <w:rPr>
        <w:rFonts w:cs="Arial"/>
        <w:color w:val="000000"/>
        <w:sz w:val="18"/>
        <w:szCs w:val="18"/>
      </w:rPr>
      <w:t xml:space="preserve">, Mail: </w:t>
    </w:r>
    <w:r w:rsidR="00ED5527">
      <w:rPr>
        <w:rFonts w:cs="Arial"/>
        <w:color w:val="000000"/>
        <w:sz w:val="18"/>
        <w:szCs w:val="18"/>
      </w:rPr>
      <w:t>ksimon</w:t>
    </w:r>
    <w:r w:rsidRPr="006565CF">
      <w:rPr>
        <w:rFonts w:cs="Arial"/>
        <w:color w:val="000000"/>
        <w:sz w:val="18"/>
        <w:szCs w:val="18"/>
      </w:rPr>
      <w:t>@waldshut-tiengen.de</w:t>
    </w:r>
  </w:p>
  <w:p w14:paraId="745374FD" w14:textId="77777777" w:rsidR="00384600" w:rsidRDefault="003846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CFC15" w14:textId="77777777" w:rsidR="008E0830" w:rsidRDefault="008E0830">
      <w:r>
        <w:separator/>
      </w:r>
    </w:p>
  </w:footnote>
  <w:footnote w:type="continuationSeparator" w:id="0">
    <w:p w14:paraId="52A8A39B" w14:textId="77777777" w:rsidR="008E0830" w:rsidRDefault="008E0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37536"/>
    <w:multiLevelType w:val="multilevel"/>
    <w:tmpl w:val="B896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906B0"/>
    <w:multiLevelType w:val="hybridMultilevel"/>
    <w:tmpl w:val="2260406C"/>
    <w:lvl w:ilvl="0" w:tplc="04070009">
      <w:start w:val="1"/>
      <w:numFmt w:val="bullet"/>
      <w:lvlText w:val=""/>
      <w:lvlJc w:val="left"/>
      <w:pPr>
        <w:ind w:left="644" w:hanging="360"/>
      </w:pPr>
      <w:rPr>
        <w:rFonts w:ascii="Wingdings" w:hAnsi="Wingdings"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 w15:restartNumberingAfterBreak="0">
    <w:nsid w:val="37BA2326"/>
    <w:multiLevelType w:val="hybridMultilevel"/>
    <w:tmpl w:val="4D3AF8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0023A8"/>
    <w:multiLevelType w:val="hybridMultilevel"/>
    <w:tmpl w:val="0030793A"/>
    <w:lvl w:ilvl="0" w:tplc="5C4E94EE">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E546F8"/>
    <w:multiLevelType w:val="hybridMultilevel"/>
    <w:tmpl w:val="5EB8390E"/>
    <w:lvl w:ilvl="0" w:tplc="E844217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4833670">
    <w:abstractNumId w:val="3"/>
  </w:num>
  <w:num w:numId="2" w16cid:durableId="1497378660">
    <w:abstractNumId w:val="2"/>
  </w:num>
  <w:num w:numId="3" w16cid:durableId="632256257">
    <w:abstractNumId w:val="4"/>
  </w:num>
  <w:num w:numId="4" w16cid:durableId="82842800">
    <w:abstractNumId w:val="1"/>
  </w:num>
  <w:num w:numId="5" w16cid:durableId="137696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30"/>
    <w:rsid w:val="00002D54"/>
    <w:rsid w:val="000243E1"/>
    <w:rsid w:val="00024876"/>
    <w:rsid w:val="00031AB1"/>
    <w:rsid w:val="0005435A"/>
    <w:rsid w:val="0007381F"/>
    <w:rsid w:val="000744A6"/>
    <w:rsid w:val="0008534C"/>
    <w:rsid w:val="0008672B"/>
    <w:rsid w:val="000918C6"/>
    <w:rsid w:val="000A7BED"/>
    <w:rsid w:val="000C18BB"/>
    <w:rsid w:val="000E4311"/>
    <w:rsid w:val="0010100D"/>
    <w:rsid w:val="00105C7C"/>
    <w:rsid w:val="00116078"/>
    <w:rsid w:val="001354FA"/>
    <w:rsid w:val="00145CCE"/>
    <w:rsid w:val="00147A0D"/>
    <w:rsid w:val="00151767"/>
    <w:rsid w:val="00155C6B"/>
    <w:rsid w:val="00170679"/>
    <w:rsid w:val="00173D88"/>
    <w:rsid w:val="00177389"/>
    <w:rsid w:val="001918A6"/>
    <w:rsid w:val="001C30C2"/>
    <w:rsid w:val="001D0B8F"/>
    <w:rsid w:val="001E459C"/>
    <w:rsid w:val="001E56D8"/>
    <w:rsid w:val="001E7DF7"/>
    <w:rsid w:val="002068B6"/>
    <w:rsid w:val="002136F2"/>
    <w:rsid w:val="00220EB5"/>
    <w:rsid w:val="002473B5"/>
    <w:rsid w:val="00262D2B"/>
    <w:rsid w:val="002A632E"/>
    <w:rsid w:val="002D0D86"/>
    <w:rsid w:val="0030504A"/>
    <w:rsid w:val="00313D9E"/>
    <w:rsid w:val="00321FD8"/>
    <w:rsid w:val="00347006"/>
    <w:rsid w:val="00384600"/>
    <w:rsid w:val="0039736A"/>
    <w:rsid w:val="003C5F53"/>
    <w:rsid w:val="003D0949"/>
    <w:rsid w:val="003D7F08"/>
    <w:rsid w:val="003E0FB7"/>
    <w:rsid w:val="00412B16"/>
    <w:rsid w:val="00476846"/>
    <w:rsid w:val="004769F3"/>
    <w:rsid w:val="004A44EC"/>
    <w:rsid w:val="004B7D5A"/>
    <w:rsid w:val="004D4369"/>
    <w:rsid w:val="004F5D8F"/>
    <w:rsid w:val="00502ED7"/>
    <w:rsid w:val="00503E8A"/>
    <w:rsid w:val="005100AB"/>
    <w:rsid w:val="00522398"/>
    <w:rsid w:val="00522CB6"/>
    <w:rsid w:val="0055504C"/>
    <w:rsid w:val="005612D8"/>
    <w:rsid w:val="00586479"/>
    <w:rsid w:val="005B1B4D"/>
    <w:rsid w:val="005B3D29"/>
    <w:rsid w:val="005F608F"/>
    <w:rsid w:val="00603D4F"/>
    <w:rsid w:val="00605558"/>
    <w:rsid w:val="006223FD"/>
    <w:rsid w:val="006260A7"/>
    <w:rsid w:val="00650EFA"/>
    <w:rsid w:val="00653425"/>
    <w:rsid w:val="006565CF"/>
    <w:rsid w:val="0067785A"/>
    <w:rsid w:val="00677AD2"/>
    <w:rsid w:val="00683ED1"/>
    <w:rsid w:val="00694AE8"/>
    <w:rsid w:val="006B46F1"/>
    <w:rsid w:val="006C0439"/>
    <w:rsid w:val="006D072D"/>
    <w:rsid w:val="006D1198"/>
    <w:rsid w:val="006F23A3"/>
    <w:rsid w:val="00721991"/>
    <w:rsid w:val="00747529"/>
    <w:rsid w:val="00767E0A"/>
    <w:rsid w:val="00781AEF"/>
    <w:rsid w:val="007A077B"/>
    <w:rsid w:val="007B2DA1"/>
    <w:rsid w:val="007B3A71"/>
    <w:rsid w:val="007D1400"/>
    <w:rsid w:val="007D4492"/>
    <w:rsid w:val="007E452D"/>
    <w:rsid w:val="007F686C"/>
    <w:rsid w:val="0083043B"/>
    <w:rsid w:val="0087435E"/>
    <w:rsid w:val="00883877"/>
    <w:rsid w:val="008853A9"/>
    <w:rsid w:val="0089587F"/>
    <w:rsid w:val="008A159B"/>
    <w:rsid w:val="008A5D7E"/>
    <w:rsid w:val="008B2D85"/>
    <w:rsid w:val="008E0830"/>
    <w:rsid w:val="008E2EA8"/>
    <w:rsid w:val="00902B6D"/>
    <w:rsid w:val="00903828"/>
    <w:rsid w:val="00903D60"/>
    <w:rsid w:val="00920C8A"/>
    <w:rsid w:val="00920E35"/>
    <w:rsid w:val="0092496A"/>
    <w:rsid w:val="00927889"/>
    <w:rsid w:val="00954263"/>
    <w:rsid w:val="009761FE"/>
    <w:rsid w:val="00984460"/>
    <w:rsid w:val="00990B7A"/>
    <w:rsid w:val="00991227"/>
    <w:rsid w:val="009B654E"/>
    <w:rsid w:val="009C0930"/>
    <w:rsid w:val="009F7391"/>
    <w:rsid w:val="00A02714"/>
    <w:rsid w:val="00A06565"/>
    <w:rsid w:val="00A22BF4"/>
    <w:rsid w:val="00A36B6C"/>
    <w:rsid w:val="00A40693"/>
    <w:rsid w:val="00A54BD7"/>
    <w:rsid w:val="00A70870"/>
    <w:rsid w:val="00A84DD5"/>
    <w:rsid w:val="00AC302D"/>
    <w:rsid w:val="00AC34DB"/>
    <w:rsid w:val="00AD1388"/>
    <w:rsid w:val="00AE5CC5"/>
    <w:rsid w:val="00AF16F9"/>
    <w:rsid w:val="00B13876"/>
    <w:rsid w:val="00B20ACC"/>
    <w:rsid w:val="00B23DE2"/>
    <w:rsid w:val="00B25BF9"/>
    <w:rsid w:val="00B54F31"/>
    <w:rsid w:val="00B57592"/>
    <w:rsid w:val="00B63E49"/>
    <w:rsid w:val="00B721FC"/>
    <w:rsid w:val="00B77DA6"/>
    <w:rsid w:val="00B85AFF"/>
    <w:rsid w:val="00BA7E3E"/>
    <w:rsid w:val="00BB0575"/>
    <w:rsid w:val="00BB6B51"/>
    <w:rsid w:val="00BC2B43"/>
    <w:rsid w:val="00BC5703"/>
    <w:rsid w:val="00BE32D8"/>
    <w:rsid w:val="00BF3747"/>
    <w:rsid w:val="00C01AD9"/>
    <w:rsid w:val="00C042EE"/>
    <w:rsid w:val="00C04F52"/>
    <w:rsid w:val="00C108F1"/>
    <w:rsid w:val="00C12708"/>
    <w:rsid w:val="00C26767"/>
    <w:rsid w:val="00C3389C"/>
    <w:rsid w:val="00C33D8A"/>
    <w:rsid w:val="00C42863"/>
    <w:rsid w:val="00C85CD3"/>
    <w:rsid w:val="00C91271"/>
    <w:rsid w:val="00C96B3A"/>
    <w:rsid w:val="00CB3C09"/>
    <w:rsid w:val="00CD1F13"/>
    <w:rsid w:val="00CF13A0"/>
    <w:rsid w:val="00CF1B4E"/>
    <w:rsid w:val="00CF1FCE"/>
    <w:rsid w:val="00D26F3A"/>
    <w:rsid w:val="00D418D4"/>
    <w:rsid w:val="00D422AA"/>
    <w:rsid w:val="00D52AF3"/>
    <w:rsid w:val="00D9736E"/>
    <w:rsid w:val="00DA2EC5"/>
    <w:rsid w:val="00DC25E7"/>
    <w:rsid w:val="00DC2975"/>
    <w:rsid w:val="00DC52B2"/>
    <w:rsid w:val="00DD7390"/>
    <w:rsid w:val="00E129FB"/>
    <w:rsid w:val="00E2291F"/>
    <w:rsid w:val="00E37663"/>
    <w:rsid w:val="00E41096"/>
    <w:rsid w:val="00E41B10"/>
    <w:rsid w:val="00E50B12"/>
    <w:rsid w:val="00E570C6"/>
    <w:rsid w:val="00E83362"/>
    <w:rsid w:val="00E9202B"/>
    <w:rsid w:val="00E95441"/>
    <w:rsid w:val="00EC60A9"/>
    <w:rsid w:val="00ED1A25"/>
    <w:rsid w:val="00ED4A5A"/>
    <w:rsid w:val="00ED5527"/>
    <w:rsid w:val="00EE4632"/>
    <w:rsid w:val="00EE57AF"/>
    <w:rsid w:val="00F1100E"/>
    <w:rsid w:val="00F16D5F"/>
    <w:rsid w:val="00F31700"/>
    <w:rsid w:val="00F7489B"/>
    <w:rsid w:val="00F91BFB"/>
    <w:rsid w:val="00F91D7F"/>
    <w:rsid w:val="00F960F9"/>
    <w:rsid w:val="00FB1B34"/>
    <w:rsid w:val="00FB6D0D"/>
    <w:rsid w:val="00FC1DC5"/>
    <w:rsid w:val="00FD76ED"/>
    <w:rsid w:val="00FE11C0"/>
    <w:rsid w:val="00FE4402"/>
    <w:rsid w:val="00FE7673"/>
    <w:rsid w:val="00FE78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F6D65"/>
  <w15:docId w15:val="{E9334D2E-C2A4-4122-9F3D-C960238F6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outlineLvl w:val="0"/>
    </w:pPr>
    <w:rPr>
      <w:b/>
      <w:bCs/>
      <w:sz w:val="28"/>
    </w:rPr>
  </w:style>
  <w:style w:type="paragraph" w:styleId="berschrift2">
    <w:name w:val="heading 2"/>
    <w:basedOn w:val="Standard"/>
    <w:next w:val="Standard"/>
    <w:qFormat/>
    <w:pPr>
      <w:keepNext/>
      <w:spacing w:before="960" w:after="240"/>
      <w:outlineLvl w:val="1"/>
    </w:pPr>
    <w:rPr>
      <w:rFonts w:cs="Arial"/>
      <w:b/>
      <w:sz w:val="24"/>
    </w:rPr>
  </w:style>
  <w:style w:type="paragraph" w:styleId="berschrift3">
    <w:name w:val="heading 3"/>
    <w:basedOn w:val="Standard"/>
    <w:next w:val="Standard"/>
    <w:qFormat/>
    <w:pPr>
      <w:keepNext/>
      <w:spacing w:after="240"/>
      <w:outlineLvl w:val="2"/>
    </w:pPr>
  </w:style>
  <w:style w:type="paragraph" w:styleId="berschrift4">
    <w:name w:val="heading 4"/>
    <w:basedOn w:val="Standard"/>
    <w:next w:val="Standard"/>
    <w:qFormat/>
    <w:pPr>
      <w:keepNext/>
      <w:tabs>
        <w:tab w:val="right" w:pos="9072"/>
      </w:tabs>
      <w:spacing w:after="840"/>
      <w:outlineLvl w:val="3"/>
    </w:pPr>
    <w:rPr>
      <w:rFonts w:ascii="Times New Roman" w:hAnsi="Times New Roman"/>
      <w:bCs/>
      <w:spacing w:val="6"/>
      <w:szCs w:val="28"/>
    </w:rPr>
  </w:style>
  <w:style w:type="paragraph" w:styleId="berschrift5">
    <w:name w:val="heading 5"/>
    <w:basedOn w:val="Standard"/>
    <w:next w:val="Standard"/>
    <w:qFormat/>
    <w:pPr>
      <w:keepNext/>
      <w:outlineLvl w:val="4"/>
    </w:pPr>
    <w:rPr>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Datum">
    <w:name w:val="Formatvorlage Datum"/>
    <w:basedOn w:val="Standard"/>
    <w:autoRedefine/>
    <w:pPr>
      <w:tabs>
        <w:tab w:val="left" w:pos="4395"/>
      </w:tabs>
    </w:pPr>
    <w:rPr>
      <w:sz w:val="24"/>
    </w:rPr>
  </w:style>
  <w:style w:type="paragraph" w:customStyle="1" w:styleId="FormatvorlageBetreff">
    <w:name w:val="Formatvorlage Betreff"/>
    <w:basedOn w:val="berschrift2"/>
    <w:autoRedefine/>
    <w:pPr>
      <w:spacing w:after="720"/>
    </w:pPr>
    <w:rPr>
      <w:rFonts w:cs="Times New Roman"/>
      <w:bCs/>
      <w:i/>
      <w:iCs/>
    </w:rPr>
  </w:style>
  <w:style w:type="paragraph" w:customStyle="1" w:styleId="FormatvorlageAnrede">
    <w:name w:val="Formatvorlage Anrede"/>
    <w:basedOn w:val="Kopfzeile"/>
    <w:autoRedefine/>
    <w:pPr>
      <w:tabs>
        <w:tab w:val="clear" w:pos="4536"/>
        <w:tab w:val="clear" w:pos="9072"/>
      </w:tabs>
    </w:pPr>
    <w:rPr>
      <w:sz w:val="24"/>
    </w:rPr>
  </w:style>
  <w:style w:type="paragraph" w:styleId="Kopfzeile">
    <w:name w:val="header"/>
    <w:basedOn w:val="Standard"/>
    <w:pPr>
      <w:tabs>
        <w:tab w:val="center" w:pos="4536"/>
        <w:tab w:val="right" w:pos="9072"/>
      </w:tabs>
    </w:pPr>
  </w:style>
  <w:style w:type="paragraph" w:styleId="Textkrper">
    <w:name w:val="Body Text"/>
    <w:basedOn w:val="Standard"/>
    <w:pPr>
      <w:spacing w:before="120" w:after="120"/>
    </w:pPr>
  </w:style>
  <w:style w:type="paragraph" w:styleId="Fuzeile">
    <w:name w:val="footer"/>
    <w:basedOn w:val="Standard"/>
    <w:pPr>
      <w:tabs>
        <w:tab w:val="center" w:pos="4536"/>
        <w:tab w:val="right" w:pos="9072"/>
      </w:tabs>
    </w:pPr>
    <w:rPr>
      <w:rFonts w:ascii="Times New Roman" w:hAnsi="Times New Roman"/>
    </w:rPr>
  </w:style>
  <w:style w:type="paragraph" w:styleId="Textkrper-Zeileneinzug">
    <w:name w:val="Body Text Indent"/>
    <w:basedOn w:val="Standard"/>
    <w:pPr>
      <w:ind w:left="284"/>
      <w:jc w:val="both"/>
    </w:pPr>
  </w:style>
  <w:style w:type="paragraph" w:styleId="Liste">
    <w:name w:val="List"/>
    <w:basedOn w:val="Standard"/>
    <w:pPr>
      <w:ind w:left="283" w:hanging="283"/>
    </w:pPr>
  </w:style>
  <w:style w:type="paragraph" w:styleId="Beschriftung">
    <w:name w:val="caption"/>
    <w:basedOn w:val="Standard"/>
    <w:next w:val="Standard"/>
    <w:qFormat/>
    <w:pPr>
      <w:spacing w:before="120" w:after="120"/>
    </w:pPr>
    <w:rPr>
      <w:b/>
      <w:bCs/>
      <w:sz w:val="20"/>
    </w:rPr>
  </w:style>
  <w:style w:type="paragraph" w:styleId="Textkrper2">
    <w:name w:val="Body Text 2"/>
    <w:basedOn w:val="Standard"/>
    <w:rPr>
      <w:sz w:val="20"/>
    </w:rPr>
  </w:style>
  <w:style w:type="paragraph" w:styleId="Textkrper3">
    <w:name w:val="Body Text 3"/>
    <w:basedOn w:val="Standard"/>
    <w:pPr>
      <w:jc w:val="both"/>
    </w:pPr>
  </w:style>
  <w:style w:type="paragraph" w:styleId="Sprechblasentext">
    <w:name w:val="Balloon Text"/>
    <w:basedOn w:val="Standard"/>
    <w:semiHidden/>
    <w:rsid w:val="006D072D"/>
    <w:rPr>
      <w:rFonts w:ascii="Tahoma" w:hAnsi="Tahoma" w:cs="Tahoma"/>
      <w:sz w:val="16"/>
      <w:szCs w:val="16"/>
    </w:rPr>
  </w:style>
  <w:style w:type="character" w:styleId="Hyperlink">
    <w:name w:val="Hyperlink"/>
    <w:rsid w:val="00FE78B0"/>
    <w:rPr>
      <w:color w:val="0000FF"/>
      <w:u w:val="single"/>
    </w:rPr>
  </w:style>
  <w:style w:type="paragraph" w:styleId="StandardWeb">
    <w:name w:val="Normal (Web)"/>
    <w:basedOn w:val="Standard"/>
    <w:uiPriority w:val="99"/>
    <w:unhideWhenUsed/>
    <w:rsid w:val="00031AB1"/>
    <w:pPr>
      <w:overflowPunct/>
      <w:autoSpaceDE/>
      <w:autoSpaceDN/>
      <w:adjustRightInd/>
      <w:spacing w:after="150" w:line="360" w:lineRule="atLeast"/>
      <w:textAlignment w:val="auto"/>
    </w:pPr>
    <w:rPr>
      <w:rFonts w:ascii="Times New Roman" w:hAnsi="Times New Roman"/>
      <w:sz w:val="24"/>
      <w:szCs w:val="24"/>
    </w:rPr>
  </w:style>
  <w:style w:type="character" w:styleId="Fett">
    <w:name w:val="Strong"/>
    <w:uiPriority w:val="22"/>
    <w:qFormat/>
    <w:rsid w:val="00031AB1"/>
    <w:rPr>
      <w:b/>
      <w:bCs/>
    </w:rPr>
  </w:style>
  <w:style w:type="character" w:customStyle="1" w:styleId="caps">
    <w:name w:val="caps"/>
    <w:rsid w:val="00031AB1"/>
  </w:style>
  <w:style w:type="paragraph" w:styleId="Listenabsatz">
    <w:name w:val="List Paragraph"/>
    <w:basedOn w:val="Standard"/>
    <w:uiPriority w:val="34"/>
    <w:qFormat/>
    <w:rsid w:val="00FE4402"/>
    <w:pPr>
      <w:overflowPunct/>
      <w:autoSpaceDE/>
      <w:autoSpaceDN/>
      <w:adjustRightInd/>
      <w:spacing w:after="200" w:line="276" w:lineRule="auto"/>
      <w:ind w:left="720"/>
      <w:contextualSpacing/>
      <w:textAlignment w:val="auto"/>
    </w:pPr>
    <w:rPr>
      <w:rFonts w:asciiTheme="minorHAnsi" w:eastAsiaTheme="minorHAnsi" w:hAnsiTheme="minorHAnsi" w:cstheme="minorBidi"/>
      <w:szCs w:val="22"/>
      <w:lang w:eastAsia="en-US"/>
    </w:rPr>
  </w:style>
  <w:style w:type="character" w:customStyle="1" w:styleId="has-inline-color">
    <w:name w:val="has-inline-color"/>
    <w:basedOn w:val="Absatz-Standardschriftart"/>
    <w:rsid w:val="00FE4402"/>
  </w:style>
  <w:style w:type="paragraph" w:customStyle="1" w:styleId="bodytext">
    <w:name w:val="bodytext"/>
    <w:basedOn w:val="Standard"/>
    <w:rsid w:val="004D436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gkelc">
    <w:name w:val="hgkelc"/>
    <w:basedOn w:val="Absatz-Standardschriftart"/>
    <w:rsid w:val="00024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1695">
      <w:bodyDiv w:val="1"/>
      <w:marLeft w:val="0"/>
      <w:marRight w:val="0"/>
      <w:marTop w:val="0"/>
      <w:marBottom w:val="0"/>
      <w:divBdr>
        <w:top w:val="none" w:sz="0" w:space="0" w:color="auto"/>
        <w:left w:val="none" w:sz="0" w:space="0" w:color="auto"/>
        <w:bottom w:val="none" w:sz="0" w:space="0" w:color="auto"/>
        <w:right w:val="none" w:sz="0" w:space="0" w:color="auto"/>
      </w:divBdr>
    </w:div>
    <w:div w:id="171573409">
      <w:bodyDiv w:val="1"/>
      <w:marLeft w:val="0"/>
      <w:marRight w:val="0"/>
      <w:marTop w:val="0"/>
      <w:marBottom w:val="0"/>
      <w:divBdr>
        <w:top w:val="none" w:sz="0" w:space="0" w:color="auto"/>
        <w:left w:val="none" w:sz="0" w:space="0" w:color="auto"/>
        <w:bottom w:val="none" w:sz="0" w:space="0" w:color="auto"/>
        <w:right w:val="none" w:sz="0" w:space="0" w:color="auto"/>
      </w:divBdr>
      <w:divsChild>
        <w:div w:id="1905336646">
          <w:marLeft w:val="0"/>
          <w:marRight w:val="0"/>
          <w:marTop w:val="0"/>
          <w:marBottom w:val="300"/>
          <w:divBdr>
            <w:top w:val="none" w:sz="0" w:space="0" w:color="auto"/>
            <w:left w:val="none" w:sz="0" w:space="0" w:color="auto"/>
            <w:bottom w:val="none" w:sz="0" w:space="0" w:color="auto"/>
            <w:right w:val="none" w:sz="0" w:space="0" w:color="auto"/>
          </w:divBdr>
          <w:divsChild>
            <w:div w:id="1665695165">
              <w:marLeft w:val="0"/>
              <w:marRight w:val="0"/>
              <w:marTop w:val="0"/>
              <w:marBottom w:val="0"/>
              <w:divBdr>
                <w:top w:val="none" w:sz="0" w:space="0" w:color="auto"/>
                <w:left w:val="none" w:sz="0" w:space="0" w:color="auto"/>
                <w:bottom w:val="none" w:sz="0" w:space="0" w:color="auto"/>
                <w:right w:val="none" w:sz="0" w:space="0" w:color="auto"/>
              </w:divBdr>
              <w:divsChild>
                <w:div w:id="1935475041">
                  <w:marLeft w:val="-300"/>
                  <w:marRight w:val="0"/>
                  <w:marTop w:val="0"/>
                  <w:marBottom w:val="0"/>
                  <w:divBdr>
                    <w:top w:val="none" w:sz="0" w:space="0" w:color="auto"/>
                    <w:left w:val="none" w:sz="0" w:space="0" w:color="auto"/>
                    <w:bottom w:val="none" w:sz="0" w:space="0" w:color="auto"/>
                    <w:right w:val="none" w:sz="0" w:space="0" w:color="auto"/>
                  </w:divBdr>
                  <w:divsChild>
                    <w:div w:id="880702695">
                      <w:marLeft w:val="0"/>
                      <w:marRight w:val="0"/>
                      <w:marTop w:val="0"/>
                      <w:marBottom w:val="0"/>
                      <w:divBdr>
                        <w:top w:val="none" w:sz="0" w:space="0" w:color="auto"/>
                        <w:left w:val="none" w:sz="0" w:space="0" w:color="auto"/>
                        <w:bottom w:val="none" w:sz="0" w:space="0" w:color="auto"/>
                        <w:right w:val="none" w:sz="0" w:space="0" w:color="auto"/>
                      </w:divBdr>
                      <w:divsChild>
                        <w:div w:id="535391221">
                          <w:marLeft w:val="-300"/>
                          <w:marRight w:val="0"/>
                          <w:marTop w:val="0"/>
                          <w:marBottom w:val="0"/>
                          <w:divBdr>
                            <w:top w:val="none" w:sz="0" w:space="0" w:color="auto"/>
                            <w:left w:val="none" w:sz="0" w:space="0" w:color="auto"/>
                            <w:bottom w:val="none" w:sz="0" w:space="0" w:color="auto"/>
                            <w:right w:val="none" w:sz="0" w:space="0" w:color="auto"/>
                          </w:divBdr>
                          <w:divsChild>
                            <w:div w:id="1244877874">
                              <w:marLeft w:val="0"/>
                              <w:marRight w:val="0"/>
                              <w:marTop w:val="0"/>
                              <w:marBottom w:val="0"/>
                              <w:divBdr>
                                <w:top w:val="none" w:sz="0" w:space="0" w:color="auto"/>
                                <w:left w:val="none" w:sz="0" w:space="0" w:color="auto"/>
                                <w:bottom w:val="none" w:sz="0" w:space="0" w:color="auto"/>
                                <w:right w:val="none" w:sz="0" w:space="0" w:color="auto"/>
                              </w:divBdr>
                              <w:divsChild>
                                <w:div w:id="1869175179">
                                  <w:marLeft w:val="0"/>
                                  <w:marRight w:val="0"/>
                                  <w:marTop w:val="0"/>
                                  <w:marBottom w:val="0"/>
                                  <w:divBdr>
                                    <w:top w:val="none" w:sz="0" w:space="0" w:color="auto"/>
                                    <w:left w:val="none" w:sz="0" w:space="0" w:color="auto"/>
                                    <w:bottom w:val="none" w:sz="0" w:space="0" w:color="auto"/>
                                    <w:right w:val="none" w:sz="0" w:space="0" w:color="auto"/>
                                  </w:divBdr>
                                  <w:divsChild>
                                    <w:div w:id="693455667">
                                      <w:marLeft w:val="0"/>
                                      <w:marRight w:val="0"/>
                                      <w:marTop w:val="0"/>
                                      <w:marBottom w:val="0"/>
                                      <w:divBdr>
                                        <w:top w:val="none" w:sz="0" w:space="0" w:color="auto"/>
                                        <w:left w:val="none" w:sz="0" w:space="0" w:color="auto"/>
                                        <w:bottom w:val="none" w:sz="0" w:space="0" w:color="auto"/>
                                        <w:right w:val="none" w:sz="0" w:space="0" w:color="auto"/>
                                      </w:divBdr>
                                      <w:divsChild>
                                        <w:div w:id="1485967780">
                                          <w:marLeft w:val="0"/>
                                          <w:marRight w:val="0"/>
                                          <w:marTop w:val="0"/>
                                          <w:marBottom w:val="0"/>
                                          <w:divBdr>
                                            <w:top w:val="none" w:sz="0" w:space="0" w:color="auto"/>
                                            <w:left w:val="none" w:sz="0" w:space="0" w:color="auto"/>
                                            <w:bottom w:val="none" w:sz="0" w:space="0" w:color="auto"/>
                                            <w:right w:val="none" w:sz="0" w:space="0" w:color="auto"/>
                                          </w:divBdr>
                                        </w:div>
                                        <w:div w:id="1669559709">
                                          <w:marLeft w:val="0"/>
                                          <w:marRight w:val="0"/>
                                          <w:marTop w:val="0"/>
                                          <w:marBottom w:val="0"/>
                                          <w:divBdr>
                                            <w:top w:val="none" w:sz="0" w:space="0" w:color="auto"/>
                                            <w:left w:val="none" w:sz="0" w:space="0" w:color="auto"/>
                                            <w:bottom w:val="none" w:sz="0" w:space="0" w:color="auto"/>
                                            <w:right w:val="none" w:sz="0" w:space="0" w:color="auto"/>
                                          </w:divBdr>
                                          <w:divsChild>
                                            <w:div w:id="32774892">
                                              <w:marLeft w:val="0"/>
                                              <w:marRight w:val="0"/>
                                              <w:marTop w:val="0"/>
                                              <w:marBottom w:val="0"/>
                                              <w:divBdr>
                                                <w:top w:val="none" w:sz="0" w:space="0" w:color="auto"/>
                                                <w:left w:val="none" w:sz="0" w:space="0" w:color="auto"/>
                                                <w:bottom w:val="none" w:sz="0" w:space="0" w:color="auto"/>
                                                <w:right w:val="none" w:sz="0" w:space="0" w:color="auto"/>
                                              </w:divBdr>
                                              <w:divsChild>
                                                <w:div w:id="733893171">
                                                  <w:marLeft w:val="0"/>
                                                  <w:marRight w:val="0"/>
                                                  <w:marTop w:val="0"/>
                                                  <w:marBottom w:val="0"/>
                                                  <w:divBdr>
                                                    <w:top w:val="none" w:sz="0" w:space="0" w:color="auto"/>
                                                    <w:left w:val="none" w:sz="0" w:space="0" w:color="auto"/>
                                                    <w:bottom w:val="none" w:sz="0" w:space="0" w:color="auto"/>
                                                    <w:right w:val="none" w:sz="0" w:space="0" w:color="auto"/>
                                                  </w:divBdr>
                                                  <w:divsChild>
                                                    <w:div w:id="138930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9021452">
      <w:bodyDiv w:val="1"/>
      <w:marLeft w:val="0"/>
      <w:marRight w:val="0"/>
      <w:marTop w:val="0"/>
      <w:marBottom w:val="0"/>
      <w:divBdr>
        <w:top w:val="none" w:sz="0" w:space="0" w:color="auto"/>
        <w:left w:val="none" w:sz="0" w:space="0" w:color="auto"/>
        <w:bottom w:val="none" w:sz="0" w:space="0" w:color="auto"/>
        <w:right w:val="none" w:sz="0" w:space="0" w:color="auto"/>
      </w:divBdr>
    </w:div>
    <w:div w:id="302076167">
      <w:bodyDiv w:val="1"/>
      <w:marLeft w:val="0"/>
      <w:marRight w:val="0"/>
      <w:marTop w:val="0"/>
      <w:marBottom w:val="0"/>
      <w:divBdr>
        <w:top w:val="none" w:sz="0" w:space="0" w:color="auto"/>
        <w:left w:val="none" w:sz="0" w:space="0" w:color="auto"/>
        <w:bottom w:val="none" w:sz="0" w:space="0" w:color="auto"/>
        <w:right w:val="none" w:sz="0" w:space="0" w:color="auto"/>
      </w:divBdr>
    </w:div>
    <w:div w:id="493643737">
      <w:bodyDiv w:val="1"/>
      <w:marLeft w:val="0"/>
      <w:marRight w:val="0"/>
      <w:marTop w:val="0"/>
      <w:marBottom w:val="0"/>
      <w:divBdr>
        <w:top w:val="none" w:sz="0" w:space="0" w:color="auto"/>
        <w:left w:val="none" w:sz="0" w:space="0" w:color="auto"/>
        <w:bottom w:val="none" w:sz="0" w:space="0" w:color="auto"/>
        <w:right w:val="none" w:sz="0" w:space="0" w:color="auto"/>
      </w:divBdr>
    </w:div>
    <w:div w:id="495002263">
      <w:bodyDiv w:val="1"/>
      <w:marLeft w:val="0"/>
      <w:marRight w:val="0"/>
      <w:marTop w:val="0"/>
      <w:marBottom w:val="0"/>
      <w:divBdr>
        <w:top w:val="none" w:sz="0" w:space="0" w:color="auto"/>
        <w:left w:val="none" w:sz="0" w:space="0" w:color="auto"/>
        <w:bottom w:val="none" w:sz="0" w:space="0" w:color="auto"/>
        <w:right w:val="none" w:sz="0" w:space="0" w:color="auto"/>
      </w:divBdr>
    </w:div>
    <w:div w:id="684212054">
      <w:bodyDiv w:val="1"/>
      <w:marLeft w:val="0"/>
      <w:marRight w:val="0"/>
      <w:marTop w:val="0"/>
      <w:marBottom w:val="0"/>
      <w:divBdr>
        <w:top w:val="none" w:sz="0" w:space="0" w:color="auto"/>
        <w:left w:val="none" w:sz="0" w:space="0" w:color="auto"/>
        <w:bottom w:val="none" w:sz="0" w:space="0" w:color="auto"/>
        <w:right w:val="none" w:sz="0" w:space="0" w:color="auto"/>
      </w:divBdr>
    </w:div>
    <w:div w:id="756100408">
      <w:bodyDiv w:val="1"/>
      <w:marLeft w:val="0"/>
      <w:marRight w:val="0"/>
      <w:marTop w:val="0"/>
      <w:marBottom w:val="0"/>
      <w:divBdr>
        <w:top w:val="none" w:sz="0" w:space="0" w:color="auto"/>
        <w:left w:val="none" w:sz="0" w:space="0" w:color="auto"/>
        <w:bottom w:val="none" w:sz="0" w:space="0" w:color="auto"/>
        <w:right w:val="none" w:sz="0" w:space="0" w:color="auto"/>
      </w:divBdr>
    </w:div>
    <w:div w:id="818419150">
      <w:bodyDiv w:val="1"/>
      <w:marLeft w:val="0"/>
      <w:marRight w:val="0"/>
      <w:marTop w:val="0"/>
      <w:marBottom w:val="0"/>
      <w:divBdr>
        <w:top w:val="none" w:sz="0" w:space="0" w:color="auto"/>
        <w:left w:val="none" w:sz="0" w:space="0" w:color="auto"/>
        <w:bottom w:val="none" w:sz="0" w:space="0" w:color="auto"/>
        <w:right w:val="none" w:sz="0" w:space="0" w:color="auto"/>
      </w:divBdr>
    </w:div>
    <w:div w:id="950556319">
      <w:bodyDiv w:val="1"/>
      <w:marLeft w:val="0"/>
      <w:marRight w:val="0"/>
      <w:marTop w:val="0"/>
      <w:marBottom w:val="0"/>
      <w:divBdr>
        <w:top w:val="none" w:sz="0" w:space="0" w:color="auto"/>
        <w:left w:val="none" w:sz="0" w:space="0" w:color="auto"/>
        <w:bottom w:val="none" w:sz="0" w:space="0" w:color="auto"/>
        <w:right w:val="none" w:sz="0" w:space="0" w:color="auto"/>
      </w:divBdr>
    </w:div>
    <w:div w:id="971444043">
      <w:bodyDiv w:val="1"/>
      <w:marLeft w:val="0"/>
      <w:marRight w:val="0"/>
      <w:marTop w:val="0"/>
      <w:marBottom w:val="0"/>
      <w:divBdr>
        <w:top w:val="none" w:sz="0" w:space="0" w:color="auto"/>
        <w:left w:val="none" w:sz="0" w:space="0" w:color="auto"/>
        <w:bottom w:val="none" w:sz="0" w:space="0" w:color="auto"/>
        <w:right w:val="none" w:sz="0" w:space="0" w:color="auto"/>
      </w:divBdr>
    </w:div>
    <w:div w:id="1025793793">
      <w:bodyDiv w:val="1"/>
      <w:marLeft w:val="0"/>
      <w:marRight w:val="0"/>
      <w:marTop w:val="0"/>
      <w:marBottom w:val="0"/>
      <w:divBdr>
        <w:top w:val="none" w:sz="0" w:space="0" w:color="auto"/>
        <w:left w:val="none" w:sz="0" w:space="0" w:color="auto"/>
        <w:bottom w:val="none" w:sz="0" w:space="0" w:color="auto"/>
        <w:right w:val="none" w:sz="0" w:space="0" w:color="auto"/>
      </w:divBdr>
    </w:div>
    <w:div w:id="1086267794">
      <w:bodyDiv w:val="1"/>
      <w:marLeft w:val="0"/>
      <w:marRight w:val="0"/>
      <w:marTop w:val="0"/>
      <w:marBottom w:val="0"/>
      <w:divBdr>
        <w:top w:val="none" w:sz="0" w:space="0" w:color="auto"/>
        <w:left w:val="none" w:sz="0" w:space="0" w:color="auto"/>
        <w:bottom w:val="none" w:sz="0" w:space="0" w:color="auto"/>
        <w:right w:val="none" w:sz="0" w:space="0" w:color="auto"/>
      </w:divBdr>
    </w:div>
    <w:div w:id="1134567198">
      <w:bodyDiv w:val="1"/>
      <w:marLeft w:val="0"/>
      <w:marRight w:val="0"/>
      <w:marTop w:val="0"/>
      <w:marBottom w:val="0"/>
      <w:divBdr>
        <w:top w:val="none" w:sz="0" w:space="0" w:color="auto"/>
        <w:left w:val="none" w:sz="0" w:space="0" w:color="auto"/>
        <w:bottom w:val="none" w:sz="0" w:space="0" w:color="auto"/>
        <w:right w:val="none" w:sz="0" w:space="0" w:color="auto"/>
      </w:divBdr>
    </w:div>
    <w:div w:id="1269314526">
      <w:bodyDiv w:val="1"/>
      <w:marLeft w:val="0"/>
      <w:marRight w:val="0"/>
      <w:marTop w:val="0"/>
      <w:marBottom w:val="0"/>
      <w:divBdr>
        <w:top w:val="none" w:sz="0" w:space="0" w:color="auto"/>
        <w:left w:val="none" w:sz="0" w:space="0" w:color="auto"/>
        <w:bottom w:val="none" w:sz="0" w:space="0" w:color="auto"/>
        <w:right w:val="none" w:sz="0" w:space="0" w:color="auto"/>
      </w:divBdr>
    </w:div>
    <w:div w:id="1533417475">
      <w:bodyDiv w:val="1"/>
      <w:marLeft w:val="0"/>
      <w:marRight w:val="0"/>
      <w:marTop w:val="0"/>
      <w:marBottom w:val="0"/>
      <w:divBdr>
        <w:top w:val="none" w:sz="0" w:space="0" w:color="auto"/>
        <w:left w:val="none" w:sz="0" w:space="0" w:color="auto"/>
        <w:bottom w:val="none" w:sz="0" w:space="0" w:color="auto"/>
        <w:right w:val="none" w:sz="0" w:space="0" w:color="auto"/>
      </w:divBdr>
    </w:div>
    <w:div w:id="1720666824">
      <w:bodyDiv w:val="1"/>
      <w:marLeft w:val="0"/>
      <w:marRight w:val="0"/>
      <w:marTop w:val="0"/>
      <w:marBottom w:val="0"/>
      <w:divBdr>
        <w:top w:val="none" w:sz="0" w:space="0" w:color="auto"/>
        <w:left w:val="none" w:sz="0" w:space="0" w:color="auto"/>
        <w:bottom w:val="none" w:sz="0" w:space="0" w:color="auto"/>
        <w:right w:val="none" w:sz="0" w:space="0" w:color="auto"/>
      </w:divBdr>
      <w:divsChild>
        <w:div w:id="1291088526">
          <w:marLeft w:val="0"/>
          <w:marRight w:val="0"/>
          <w:marTop w:val="0"/>
          <w:marBottom w:val="0"/>
          <w:divBdr>
            <w:top w:val="none" w:sz="0" w:space="0" w:color="auto"/>
            <w:left w:val="none" w:sz="0" w:space="0" w:color="auto"/>
            <w:bottom w:val="none" w:sz="0" w:space="0" w:color="auto"/>
            <w:right w:val="none" w:sz="0" w:space="0" w:color="auto"/>
          </w:divBdr>
          <w:divsChild>
            <w:div w:id="1162545758">
              <w:marLeft w:val="0"/>
              <w:marRight w:val="0"/>
              <w:marTop w:val="0"/>
              <w:marBottom w:val="0"/>
              <w:divBdr>
                <w:top w:val="none" w:sz="0" w:space="0" w:color="auto"/>
                <w:left w:val="none" w:sz="0" w:space="0" w:color="auto"/>
                <w:bottom w:val="none" w:sz="0" w:space="0" w:color="auto"/>
                <w:right w:val="none" w:sz="0" w:space="0" w:color="auto"/>
              </w:divBdr>
              <w:divsChild>
                <w:div w:id="1076367022">
                  <w:marLeft w:val="-225"/>
                  <w:marRight w:val="-225"/>
                  <w:marTop w:val="0"/>
                  <w:marBottom w:val="0"/>
                  <w:divBdr>
                    <w:top w:val="none" w:sz="0" w:space="0" w:color="auto"/>
                    <w:left w:val="none" w:sz="0" w:space="0" w:color="auto"/>
                    <w:bottom w:val="none" w:sz="0" w:space="0" w:color="auto"/>
                    <w:right w:val="none" w:sz="0" w:space="0" w:color="auto"/>
                  </w:divBdr>
                  <w:divsChild>
                    <w:div w:id="856312402">
                      <w:marLeft w:val="0"/>
                      <w:marRight w:val="0"/>
                      <w:marTop w:val="0"/>
                      <w:marBottom w:val="0"/>
                      <w:divBdr>
                        <w:top w:val="none" w:sz="0" w:space="0" w:color="auto"/>
                        <w:left w:val="none" w:sz="0" w:space="0" w:color="auto"/>
                        <w:bottom w:val="none" w:sz="0" w:space="0" w:color="auto"/>
                        <w:right w:val="none" w:sz="0" w:space="0" w:color="auto"/>
                      </w:divBdr>
                      <w:divsChild>
                        <w:div w:id="121893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896136">
      <w:bodyDiv w:val="1"/>
      <w:marLeft w:val="0"/>
      <w:marRight w:val="0"/>
      <w:marTop w:val="0"/>
      <w:marBottom w:val="0"/>
      <w:divBdr>
        <w:top w:val="none" w:sz="0" w:space="0" w:color="auto"/>
        <w:left w:val="none" w:sz="0" w:space="0" w:color="auto"/>
        <w:bottom w:val="none" w:sz="0" w:space="0" w:color="auto"/>
        <w:right w:val="none" w:sz="0" w:space="0" w:color="auto"/>
      </w:divBdr>
    </w:div>
    <w:div w:id="1774666516">
      <w:bodyDiv w:val="1"/>
      <w:marLeft w:val="0"/>
      <w:marRight w:val="0"/>
      <w:marTop w:val="0"/>
      <w:marBottom w:val="0"/>
      <w:divBdr>
        <w:top w:val="none" w:sz="0" w:space="0" w:color="auto"/>
        <w:left w:val="none" w:sz="0" w:space="0" w:color="auto"/>
        <w:bottom w:val="none" w:sz="0" w:space="0" w:color="auto"/>
        <w:right w:val="none" w:sz="0" w:space="0" w:color="auto"/>
      </w:divBdr>
    </w:div>
    <w:div w:id="1914008378">
      <w:bodyDiv w:val="1"/>
      <w:marLeft w:val="0"/>
      <w:marRight w:val="0"/>
      <w:marTop w:val="0"/>
      <w:marBottom w:val="0"/>
      <w:divBdr>
        <w:top w:val="none" w:sz="0" w:space="0" w:color="auto"/>
        <w:left w:val="none" w:sz="0" w:space="0" w:color="auto"/>
        <w:bottom w:val="none" w:sz="0" w:space="0" w:color="auto"/>
        <w:right w:val="none" w:sz="0" w:space="0" w:color="auto"/>
      </w:divBdr>
    </w:div>
    <w:div w:id="1989551602">
      <w:bodyDiv w:val="1"/>
      <w:marLeft w:val="0"/>
      <w:marRight w:val="0"/>
      <w:marTop w:val="0"/>
      <w:marBottom w:val="0"/>
      <w:divBdr>
        <w:top w:val="none" w:sz="0" w:space="0" w:color="auto"/>
        <w:left w:val="none" w:sz="0" w:space="0" w:color="auto"/>
        <w:bottom w:val="none" w:sz="0" w:space="0" w:color="auto"/>
        <w:right w:val="none" w:sz="0" w:space="0" w:color="auto"/>
      </w:divBdr>
    </w:div>
    <w:div w:id="213747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4544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schreiben Oberbürgermeister extern</vt:lpstr>
    </vt:vector>
  </TitlesOfParts>
  <Company>Waldshut-Tiengen</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schreiben Oberbürgermeister extern</dc:title>
  <dc:subject>vom 28.01.03-</dc:subject>
  <dc:creator>Simon_Kerstin</dc:creator>
  <cp:lastModifiedBy>Simon Kerstin</cp:lastModifiedBy>
  <cp:revision>6</cp:revision>
  <cp:lastPrinted>2026-09-01T09:59:00Z</cp:lastPrinted>
  <dcterms:created xsi:type="dcterms:W3CDTF">2026-09-01T09:52:00Z</dcterms:created>
  <dcterms:modified xsi:type="dcterms:W3CDTF">2026-09-01T10:25:00Z</dcterms:modified>
</cp:coreProperties>
</file>