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Kanit" w:hAnsi="Kanit" w:cs="Kanit"/>
        </w:rPr>
        <w:id w:val="-1140571546"/>
        <w:placeholder>
          <w:docPart w:val="017CED8BCF134B4BA916C117D775E291"/>
        </w:placeholder>
        <w:text/>
      </w:sdtPr>
      <w:sdtContent>
        <w:p w14:paraId="56347CC5" w14:textId="52ACD90C" w:rsidR="00286179" w:rsidRPr="00286179" w:rsidRDefault="00FC4CB3" w:rsidP="00286179">
          <w:pPr>
            <w:jc w:val="right"/>
            <w:rPr>
              <w:rFonts w:ascii="Kanit" w:hAnsi="Kanit" w:cs="Kanit"/>
            </w:rPr>
          </w:pPr>
          <w:r>
            <w:rPr>
              <w:rFonts w:ascii="Kanit" w:hAnsi="Kanit" w:cs="Kanit"/>
            </w:rPr>
            <w:t>26</w:t>
          </w:r>
          <w:r w:rsidR="00F05019">
            <w:rPr>
              <w:rFonts w:ascii="Kanit" w:hAnsi="Kanit" w:cs="Kanit"/>
            </w:rPr>
            <w:t>.</w:t>
          </w:r>
          <w:r>
            <w:rPr>
              <w:rFonts w:ascii="Kanit" w:hAnsi="Kanit" w:cs="Kanit"/>
            </w:rPr>
            <w:t>1</w:t>
          </w:r>
          <w:r w:rsidR="00F05019">
            <w:rPr>
              <w:rFonts w:ascii="Kanit" w:hAnsi="Kanit" w:cs="Kanit"/>
            </w:rPr>
            <w:t>0.2026</w:t>
          </w:r>
        </w:p>
      </w:sdtContent>
    </w:sdt>
    <w:sdt>
      <w:sdtPr>
        <w:rPr>
          <w:rFonts w:ascii="Kanit" w:hAnsi="Kanit" w:cs="Kanit"/>
        </w:rPr>
        <w:id w:val="977107134"/>
        <w:placeholder>
          <w:docPart w:val="017CED8BCF134B4BA916C117D775E291"/>
        </w:placeholder>
      </w:sdtPr>
      <w:sdtContent>
        <w:sdt>
          <w:sdtPr>
            <w:rPr>
              <w:rFonts w:ascii="Kanit" w:hAnsi="Kanit" w:cs="Kanit"/>
            </w:rPr>
            <w:id w:val="-1649508426"/>
            <w:placeholder>
              <w:docPart w:val="017CED8BCF134B4BA916C117D775E291"/>
            </w:placeholder>
            <w:text/>
          </w:sdtPr>
          <w:sdtContent>
            <w:p w14:paraId="36A364E3" w14:textId="77777777" w:rsidR="00286179" w:rsidRPr="00286179" w:rsidRDefault="00286179" w:rsidP="004001BE">
              <w:pPr>
                <w:pStyle w:val="berschrift1"/>
                <w:rPr>
                  <w:rFonts w:ascii="Kanit" w:hAnsi="Kanit" w:cs="Kanit"/>
                </w:rPr>
              </w:pPr>
              <w:r w:rsidRPr="00286179">
                <w:rPr>
                  <w:rFonts w:ascii="Kanit" w:hAnsi="Kanit" w:cs="Kanit"/>
                </w:rPr>
                <w:t>Presseinformation</w:t>
              </w:r>
            </w:p>
          </w:sdtContent>
        </w:sdt>
      </w:sdtContent>
    </w:sdt>
    <w:sdt>
      <w:sdtPr>
        <w:rPr>
          <w:rFonts w:ascii="Kanit" w:hAnsi="Kanit" w:cs="Kanit"/>
        </w:rPr>
        <w:id w:val="-754050509"/>
        <w:placeholder>
          <w:docPart w:val="017CED8BCF134B4BA916C117D775E291"/>
        </w:placeholder>
      </w:sdtPr>
      <w:sdtContent>
        <w:p w14:paraId="356231B5" w14:textId="420275F5" w:rsidR="00286179" w:rsidRPr="00286179" w:rsidRDefault="00F05019" w:rsidP="00286179">
          <w:pPr>
            <w:pStyle w:val="berschrift2"/>
            <w:rPr>
              <w:rFonts w:ascii="Kanit" w:hAnsi="Kanit" w:cs="Kanit"/>
            </w:rPr>
          </w:pPr>
          <w:r>
            <w:rPr>
              <w:rFonts w:ascii="Kanit" w:hAnsi="Kanit" w:cs="Kanit"/>
            </w:rPr>
            <w:t xml:space="preserve">Kondolenzbücher für </w:t>
          </w:r>
          <w:r w:rsidR="00FC4CB3">
            <w:rPr>
              <w:rFonts w:ascii="Kanit" w:hAnsi="Kanit" w:cs="Kanit"/>
            </w:rPr>
            <w:t>Trevor Heeks</w:t>
          </w:r>
        </w:p>
      </w:sdtContent>
    </w:sdt>
    <w:p w14:paraId="1319AD0C" w14:textId="77777777" w:rsidR="00286179" w:rsidRDefault="00286179" w:rsidP="004D427F">
      <w:pPr>
        <w:tabs>
          <w:tab w:val="left" w:pos="1290"/>
        </w:tabs>
        <w:rPr>
          <w:rFonts w:ascii="Kanit" w:hAnsi="Kanit" w:cs="Kanit"/>
        </w:rPr>
      </w:pPr>
    </w:p>
    <w:sdt>
      <w:sdtPr>
        <w:id w:val="1586502714"/>
        <w:placeholder>
          <w:docPart w:val="6DC5E06053F04BF489FB8E1B4FB0C2FD"/>
        </w:placeholder>
      </w:sdtPr>
      <w:sdtContent>
        <w:p w14:paraId="0C25DDA4" w14:textId="34EB97F8" w:rsidR="00F05019" w:rsidRDefault="00F05019" w:rsidP="00F05019">
          <w:r>
            <w:t>Nach dem Tod unseres Ehren</w:t>
          </w:r>
          <w:r w:rsidR="00FC4CB3">
            <w:t>herolds</w:t>
          </w:r>
          <w:r>
            <w:t xml:space="preserve"> </w:t>
          </w:r>
          <w:r w:rsidR="00FC4CB3">
            <w:t>Trevor Heeks</w:t>
          </w:r>
          <w:r>
            <w:t xml:space="preserve"> am 2</w:t>
          </w:r>
          <w:r w:rsidR="00FC4CB3">
            <w:t>4</w:t>
          </w:r>
          <w:r>
            <w:t xml:space="preserve">. </w:t>
          </w:r>
          <w:r w:rsidR="00FC4CB3">
            <w:t>Oktober</w:t>
          </w:r>
          <w:r>
            <w:t xml:space="preserve"> möchten viele Menschen ihre Trauer zum Ausdruck bringen, ihre Anteilnahme zeigen und sich von ihm verabschieden.</w:t>
          </w:r>
          <w:r w:rsidR="00FC4CB3">
            <w:t xml:space="preserve"> </w:t>
          </w:r>
          <w:r>
            <w:t xml:space="preserve">Ab sofort besteht daher die Möglichkeit für alle, ihre persönlichen Gedanken und Erinnerungen in ein </w:t>
          </w:r>
          <w:r w:rsidRPr="00F05019">
            <w:rPr>
              <w:b/>
              <w:bCs/>
            </w:rPr>
            <w:t>Online-Kondolenzbuch</w:t>
          </w:r>
          <w:r>
            <w:t xml:space="preserve"> einzutragen:</w:t>
          </w:r>
        </w:p>
        <w:p w14:paraId="059D35DE" w14:textId="77777777" w:rsidR="00F05019" w:rsidRDefault="00F05019" w:rsidP="00F05019"/>
        <w:p w14:paraId="23B4A290" w14:textId="0E141B8A" w:rsidR="00F05019" w:rsidRDefault="00000000" w:rsidP="00F05019">
          <w:hyperlink r:id="rId8" w:history="1">
            <w:r w:rsidR="00FC4CB3" w:rsidRPr="00F51A86">
              <w:rPr>
                <w:rStyle w:val="Hyperlink"/>
              </w:rPr>
              <w:t>https://anteilnahme.online/trevor-heeks/</w:t>
            </w:r>
          </w:hyperlink>
          <w:r w:rsidR="00F05019">
            <w:t xml:space="preserve"> </w:t>
          </w:r>
        </w:p>
        <w:p w14:paraId="63CD3AD0" w14:textId="77777777" w:rsidR="00F05019" w:rsidRDefault="00F05019" w:rsidP="00F05019"/>
        <w:p w14:paraId="535628DC" w14:textId="0D49DC4D" w:rsidR="00F05019" w:rsidRDefault="00F05019" w:rsidP="00F05019">
          <w:r>
            <w:t xml:space="preserve">Ab </w:t>
          </w:r>
          <w:r w:rsidR="00EE5409">
            <w:t>Dienstag, 27. Oktober, wird zusätz</w:t>
          </w:r>
          <w:r>
            <w:t xml:space="preserve">lich für zwei Wochen ein </w:t>
          </w:r>
          <w:r w:rsidRPr="00F05019">
            <w:rPr>
              <w:b/>
              <w:bCs/>
            </w:rPr>
            <w:t>Kondolenzbuch</w:t>
          </w:r>
          <w:r>
            <w:t xml:space="preserve"> im Erdgeschoss des </w:t>
          </w:r>
          <w:r w:rsidRPr="00F05019">
            <w:rPr>
              <w:b/>
              <w:bCs/>
            </w:rPr>
            <w:t>Historischen Rathaus</w:t>
          </w:r>
          <w:r>
            <w:t>es aus</w:t>
          </w:r>
          <w:r w:rsidR="00EE5409">
            <w:t>liegen</w:t>
          </w:r>
          <w:r>
            <w:t xml:space="preserve"> und zu folgenden Zeiten zugänglich sein:</w:t>
          </w:r>
        </w:p>
        <w:p w14:paraId="2B6A5DF5" w14:textId="1DF7027E" w:rsidR="00F05019" w:rsidRDefault="0070221A" w:rsidP="00F05019">
          <w:r>
            <w:t>m</w:t>
          </w:r>
          <w:r w:rsidR="00F05019">
            <w:t>ontag</w:t>
          </w:r>
          <w:r>
            <w:t>s</w:t>
          </w:r>
          <w:r w:rsidR="00F05019">
            <w:t xml:space="preserve">: </w:t>
          </w:r>
          <w:r>
            <w:t>15</w:t>
          </w:r>
          <w:r w:rsidR="00F05019">
            <w:t>-</w:t>
          </w:r>
          <w:r>
            <w:t>17.45</w:t>
          </w:r>
          <w:r w:rsidR="00F05019">
            <w:t xml:space="preserve"> Uhr</w:t>
          </w:r>
        </w:p>
        <w:p w14:paraId="2207B7F7" w14:textId="21CC663B" w:rsidR="0036789C" w:rsidRDefault="00DD6D20" w:rsidP="00F05019">
          <w:r>
            <w:t>dienstags bis freitags</w:t>
          </w:r>
          <w:r w:rsidR="00F05019">
            <w:t>: 9-1</w:t>
          </w:r>
          <w:r w:rsidR="0070221A">
            <w:t>2.30</w:t>
          </w:r>
          <w:r w:rsidR="00F05019">
            <w:t xml:space="preserve"> Uhr</w:t>
          </w:r>
        </w:p>
      </w:sdtContent>
    </w:sdt>
    <w:p w14:paraId="1D2950A1" w14:textId="77777777" w:rsidR="0036789C" w:rsidRPr="00286179" w:rsidRDefault="0036789C" w:rsidP="004D427F">
      <w:pPr>
        <w:tabs>
          <w:tab w:val="left" w:pos="1290"/>
        </w:tabs>
        <w:rPr>
          <w:rFonts w:ascii="Kanit" w:hAnsi="Kanit" w:cs="Kanit"/>
        </w:rPr>
      </w:pPr>
    </w:p>
    <w:sectPr w:rsidR="0036789C" w:rsidRPr="00286179" w:rsidSect="002F7EE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098" w:right="1418" w:bottom="1418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571CD" w14:textId="77777777" w:rsidR="00D672DD" w:rsidRDefault="00D672DD" w:rsidP="00736D93">
      <w:r>
        <w:separator/>
      </w:r>
    </w:p>
  </w:endnote>
  <w:endnote w:type="continuationSeparator" w:id="0">
    <w:p w14:paraId="184ACEE4" w14:textId="77777777" w:rsidR="00D672DD" w:rsidRDefault="00D672DD" w:rsidP="00736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Kanit Medium">
    <w:panose1 w:val="00000000000000000000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FD0EA" w14:textId="77777777" w:rsidR="00736D93" w:rsidRPr="00736D93" w:rsidRDefault="006E16D5">
    <w:pPr>
      <w:pStyle w:val="Fuzeile"/>
      <w:rPr>
        <w:sz w:val="16"/>
        <w:szCs w:val="16"/>
      </w:rPr>
    </w:pPr>
    <w:r w:rsidRPr="006E16D5">
      <w:rPr>
        <w:rFonts w:cs="Kanit Light"/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3FA6636" wp14:editId="1830066D">
              <wp:simplePos x="0" y="0"/>
              <wp:positionH relativeFrom="column">
                <wp:posOffset>-942975</wp:posOffset>
              </wp:positionH>
              <wp:positionV relativeFrom="paragraph">
                <wp:posOffset>304165</wp:posOffset>
              </wp:positionV>
              <wp:extent cx="7743825" cy="333375"/>
              <wp:effectExtent l="0" t="0" r="9525" b="9525"/>
              <wp:wrapNone/>
              <wp:docPr id="6" name="Rechtec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3825" cy="3333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B0A4D70" id="Rechteck 6" o:spid="_x0000_s1026" style="position:absolute;margin-left:-74.25pt;margin-top:23.95pt;width:609.75pt;height:26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" fillcolor="#9ac31c [3204]" stroked="f" strokeweight="1pt"/>
          </w:pict>
        </mc:Fallback>
      </mc:AlternateContent>
    </w:r>
    <w:r w:rsidR="00736D93" w:rsidRPr="003C2794">
      <w:rPr>
        <w:sz w:val="16"/>
        <w:szCs w:val="16"/>
      </w:rPr>
      <w:t xml:space="preserve">Seite </w:t>
    </w:r>
    <w:r w:rsidR="00736D93" w:rsidRPr="003C2794">
      <w:rPr>
        <w:b/>
        <w:bCs/>
        <w:sz w:val="16"/>
        <w:szCs w:val="16"/>
      </w:rPr>
      <w:fldChar w:fldCharType="begin"/>
    </w:r>
    <w:r w:rsidR="00736D93" w:rsidRPr="003C2794">
      <w:rPr>
        <w:b/>
        <w:bCs/>
        <w:sz w:val="16"/>
        <w:szCs w:val="16"/>
      </w:rPr>
      <w:instrText>PAGE  \* Arabic  \* MERGEFORMAT</w:instrText>
    </w:r>
    <w:r w:rsidR="00736D93" w:rsidRPr="003C2794">
      <w:rPr>
        <w:b/>
        <w:bCs/>
        <w:sz w:val="16"/>
        <w:szCs w:val="16"/>
      </w:rPr>
      <w:fldChar w:fldCharType="separate"/>
    </w:r>
    <w:r w:rsidR="00736D93">
      <w:rPr>
        <w:b/>
        <w:bCs/>
        <w:sz w:val="16"/>
        <w:szCs w:val="16"/>
      </w:rPr>
      <w:t>1</w:t>
    </w:r>
    <w:r w:rsidR="00736D93" w:rsidRPr="003C2794">
      <w:rPr>
        <w:b/>
        <w:bCs/>
        <w:sz w:val="16"/>
        <w:szCs w:val="16"/>
      </w:rPr>
      <w:fldChar w:fldCharType="end"/>
    </w:r>
    <w:r w:rsidR="00736D93" w:rsidRPr="003C2794">
      <w:rPr>
        <w:sz w:val="16"/>
        <w:szCs w:val="16"/>
      </w:rPr>
      <w:t xml:space="preserve"> von </w:t>
    </w:r>
    <w:r w:rsidR="00736D93" w:rsidRPr="003C2794">
      <w:rPr>
        <w:b/>
        <w:bCs/>
        <w:sz w:val="16"/>
        <w:szCs w:val="16"/>
      </w:rPr>
      <w:fldChar w:fldCharType="begin"/>
    </w:r>
    <w:r w:rsidR="00736D93" w:rsidRPr="003C2794">
      <w:rPr>
        <w:b/>
        <w:bCs/>
        <w:sz w:val="16"/>
        <w:szCs w:val="16"/>
      </w:rPr>
      <w:instrText>NUMPAGES  \* Arabic  \* MERGEFORMAT</w:instrText>
    </w:r>
    <w:r w:rsidR="00736D93" w:rsidRPr="003C2794">
      <w:rPr>
        <w:b/>
        <w:bCs/>
        <w:sz w:val="16"/>
        <w:szCs w:val="16"/>
      </w:rPr>
      <w:fldChar w:fldCharType="separate"/>
    </w:r>
    <w:r w:rsidR="00736D93">
      <w:rPr>
        <w:b/>
        <w:bCs/>
        <w:sz w:val="16"/>
        <w:szCs w:val="16"/>
      </w:rPr>
      <w:t>5</w:t>
    </w:r>
    <w:r w:rsidR="00736D93" w:rsidRPr="003C2794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Kanit" w:hAnsi="Kanit" w:cs="Kanit"/>
        <w:color w:val="0087EF" w:themeColor="text1" w:themeTint="A6"/>
        <w:sz w:val="16"/>
        <w:szCs w:val="16"/>
      </w:rPr>
      <w:id w:val="-1705238520"/>
      <w:docPartObj>
        <w:docPartGallery w:val="Page Numbers (Top of Page)"/>
        <w:docPartUnique/>
      </w:docPartObj>
    </w:sdtPr>
    <w:sdtEndPr>
      <w:rPr>
        <w:color w:val="auto"/>
      </w:rPr>
    </w:sdtEndPr>
    <w:sdtContent>
      <w:p w14:paraId="74D1199D" w14:textId="017A59B3" w:rsidR="00112C85" w:rsidRPr="006E16D5" w:rsidRDefault="007342F6" w:rsidP="00FB552B">
        <w:pPr>
          <w:pStyle w:val="Fuzeile"/>
          <w:rPr>
            <w:rFonts w:ascii="Kanit" w:hAnsi="Kanit" w:cs="Kanit"/>
            <w:sz w:val="16"/>
            <w:szCs w:val="16"/>
          </w:rPr>
        </w:pPr>
        <w:r w:rsidRPr="006E16D5">
          <w:rPr>
            <w:rFonts w:cs="Kanit Light"/>
            <w:noProof/>
            <w14:ligatures w14:val="standardContextual"/>
          </w:rPr>
          <mc:AlternateContent>
            <mc:Choice Requires="wps">
              <w:drawing>
                <wp:anchor distT="0" distB="0" distL="114300" distR="114300" simplePos="0" relativeHeight="251677696" behindDoc="0" locked="0" layoutInCell="1" allowOverlap="1" wp14:anchorId="2511AE9F" wp14:editId="3264D909">
                  <wp:simplePos x="0" y="0"/>
                  <wp:positionH relativeFrom="column">
                    <wp:posOffset>-938530</wp:posOffset>
                  </wp:positionH>
                  <wp:positionV relativeFrom="paragraph">
                    <wp:posOffset>298450</wp:posOffset>
                  </wp:positionV>
                  <wp:extent cx="7743825" cy="333375"/>
                  <wp:effectExtent l="0" t="0" r="9525" b="9525"/>
                  <wp:wrapNone/>
                  <wp:docPr id="1" name="Rechteck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743825" cy="333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74B84EB9" id="Rechteck 1" o:spid="_x0000_s1026" style="position:absolute;margin-left:-73.9pt;margin-top:23.5pt;width:609.75pt;height:26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" fillcolor="#9ac31c [3204]" stroked="f" strokeweight="1pt"/>
              </w:pict>
            </mc:Fallback>
          </mc:AlternateContent>
        </w:r>
        <w:r w:rsidR="00FB552B" w:rsidRPr="006E16D5">
          <w:rPr>
            <w:rFonts w:ascii="Kanit" w:hAnsi="Kanit" w:cs="Kanit"/>
            <w:sz w:val="16"/>
            <w:szCs w:val="16"/>
          </w:rPr>
          <w:fldChar w:fldCharType="begin"/>
        </w:r>
        <w:r w:rsidR="00FB552B" w:rsidRPr="006E16D5">
          <w:rPr>
            <w:rFonts w:ascii="Kanit" w:hAnsi="Kanit" w:cs="Kanit"/>
            <w:sz w:val="16"/>
            <w:szCs w:val="16"/>
          </w:rPr>
          <w:instrText xml:space="preserve"> If </w:instrText>
        </w:r>
        <w:r w:rsidR="00FB552B" w:rsidRPr="006E16D5">
          <w:rPr>
            <w:rFonts w:ascii="Kanit" w:hAnsi="Kanit" w:cs="Kanit"/>
            <w:sz w:val="16"/>
            <w:szCs w:val="16"/>
          </w:rPr>
          <w:fldChar w:fldCharType="begin"/>
        </w:r>
        <w:r w:rsidR="00FB552B" w:rsidRPr="006E16D5">
          <w:rPr>
            <w:rFonts w:ascii="Kanit" w:hAnsi="Kanit" w:cs="Kanit"/>
            <w:sz w:val="16"/>
            <w:szCs w:val="16"/>
          </w:rPr>
          <w:instrText xml:space="preserve"> Numpages </w:instrText>
        </w:r>
        <w:r w:rsidR="00FB552B" w:rsidRPr="006E16D5">
          <w:rPr>
            <w:rFonts w:ascii="Kanit" w:hAnsi="Kanit" w:cs="Kanit"/>
            <w:sz w:val="16"/>
            <w:szCs w:val="16"/>
          </w:rPr>
          <w:fldChar w:fldCharType="separate"/>
        </w:r>
        <w:r w:rsidR="00DD6D20">
          <w:rPr>
            <w:rFonts w:ascii="Kanit" w:hAnsi="Kanit" w:cs="Kanit"/>
            <w:noProof/>
            <w:sz w:val="16"/>
            <w:szCs w:val="16"/>
          </w:rPr>
          <w:instrText>1</w:instrText>
        </w:r>
        <w:r w:rsidR="00FB552B" w:rsidRPr="006E16D5">
          <w:rPr>
            <w:rFonts w:ascii="Kanit" w:hAnsi="Kanit" w:cs="Kanit"/>
            <w:sz w:val="16"/>
            <w:szCs w:val="16"/>
          </w:rPr>
          <w:fldChar w:fldCharType="end"/>
        </w:r>
        <w:r w:rsidR="00FB552B" w:rsidRPr="006E16D5">
          <w:rPr>
            <w:rFonts w:ascii="Kanit" w:hAnsi="Kanit" w:cs="Kanit"/>
            <w:sz w:val="16"/>
            <w:szCs w:val="16"/>
          </w:rPr>
          <w:instrText xml:space="preserve"> &gt; 1 "Seite </w:instrText>
        </w:r>
        <w:r w:rsidR="00FB552B" w:rsidRPr="006E16D5">
          <w:rPr>
            <w:rFonts w:ascii="Kanit" w:hAnsi="Kanit" w:cs="Kanit"/>
            <w:sz w:val="16"/>
            <w:szCs w:val="16"/>
          </w:rPr>
          <w:fldChar w:fldCharType="begin"/>
        </w:r>
        <w:r w:rsidR="00FB552B" w:rsidRPr="006E16D5">
          <w:rPr>
            <w:rFonts w:ascii="Kanit" w:hAnsi="Kanit" w:cs="Kanit"/>
            <w:sz w:val="16"/>
            <w:szCs w:val="16"/>
          </w:rPr>
          <w:instrText>PAGE  \* Arabic  \* MERGEFORMAT</w:instrText>
        </w:r>
        <w:r w:rsidR="00FB552B" w:rsidRPr="006E16D5">
          <w:rPr>
            <w:rFonts w:ascii="Kanit" w:hAnsi="Kanit" w:cs="Kanit"/>
            <w:sz w:val="16"/>
            <w:szCs w:val="16"/>
          </w:rPr>
          <w:fldChar w:fldCharType="separate"/>
        </w:r>
        <w:r w:rsidR="007C2664">
          <w:rPr>
            <w:rFonts w:ascii="Kanit" w:hAnsi="Kanit" w:cs="Kanit"/>
            <w:noProof/>
            <w:sz w:val="16"/>
            <w:szCs w:val="16"/>
          </w:rPr>
          <w:instrText>1</w:instrText>
        </w:r>
        <w:r w:rsidR="00FB552B" w:rsidRPr="006E16D5">
          <w:rPr>
            <w:rFonts w:ascii="Kanit" w:hAnsi="Kanit" w:cs="Kanit"/>
            <w:sz w:val="16"/>
            <w:szCs w:val="16"/>
          </w:rPr>
          <w:fldChar w:fldCharType="end"/>
        </w:r>
        <w:r w:rsidR="00FB552B" w:rsidRPr="006E16D5">
          <w:rPr>
            <w:rFonts w:ascii="Kanit" w:hAnsi="Kanit" w:cs="Kanit"/>
            <w:sz w:val="16"/>
            <w:szCs w:val="16"/>
          </w:rPr>
          <w:instrText xml:space="preserve"> von </w:instrText>
        </w:r>
        <w:r w:rsidR="00FB552B" w:rsidRPr="006E16D5">
          <w:rPr>
            <w:rFonts w:ascii="Kanit" w:hAnsi="Kanit" w:cs="Kanit"/>
            <w:sz w:val="16"/>
            <w:szCs w:val="16"/>
          </w:rPr>
          <w:fldChar w:fldCharType="begin"/>
        </w:r>
        <w:r w:rsidR="00FB552B" w:rsidRPr="006E16D5">
          <w:rPr>
            <w:rFonts w:ascii="Kanit" w:hAnsi="Kanit" w:cs="Kanit"/>
            <w:sz w:val="16"/>
            <w:szCs w:val="16"/>
          </w:rPr>
          <w:instrText>NUMPAGES  \* Arabic  \* MERGEFORMAT</w:instrText>
        </w:r>
        <w:r w:rsidR="00FB552B" w:rsidRPr="006E16D5">
          <w:rPr>
            <w:rFonts w:ascii="Kanit" w:hAnsi="Kanit" w:cs="Kanit"/>
            <w:sz w:val="16"/>
            <w:szCs w:val="16"/>
          </w:rPr>
          <w:fldChar w:fldCharType="separate"/>
        </w:r>
        <w:r w:rsidR="007C2664">
          <w:rPr>
            <w:rFonts w:ascii="Kanit" w:hAnsi="Kanit" w:cs="Kanit"/>
            <w:noProof/>
            <w:sz w:val="16"/>
            <w:szCs w:val="16"/>
          </w:rPr>
          <w:instrText>2</w:instrText>
        </w:r>
        <w:r w:rsidR="00FB552B" w:rsidRPr="006E16D5">
          <w:rPr>
            <w:rFonts w:ascii="Kanit" w:hAnsi="Kanit" w:cs="Kanit"/>
            <w:sz w:val="16"/>
            <w:szCs w:val="16"/>
          </w:rPr>
          <w:fldChar w:fldCharType="end"/>
        </w:r>
        <w:r w:rsidR="00FB552B" w:rsidRPr="006E16D5">
          <w:rPr>
            <w:rFonts w:ascii="Kanit" w:hAnsi="Kanit" w:cs="Kanit"/>
            <w:sz w:val="16"/>
            <w:szCs w:val="16"/>
          </w:rPr>
          <w:instrText xml:space="preserve">" </w:instrText>
        </w:r>
        <w:r w:rsidR="00FB552B" w:rsidRPr="006E16D5">
          <w:rPr>
            <w:rFonts w:ascii="Kanit" w:hAnsi="Kanit" w:cs="Kanit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B26C2" w14:textId="77777777" w:rsidR="00D672DD" w:rsidRDefault="00D672DD" w:rsidP="00736D93">
      <w:r>
        <w:separator/>
      </w:r>
    </w:p>
  </w:footnote>
  <w:footnote w:type="continuationSeparator" w:id="0">
    <w:p w14:paraId="7340005F" w14:textId="77777777" w:rsidR="00D672DD" w:rsidRDefault="00D672DD" w:rsidP="00736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D25D" w14:textId="77777777" w:rsidR="00736D93" w:rsidRDefault="001742F5">
    <w:pPr>
      <w:pStyle w:val="Kopfzeile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8312AF3" wp14:editId="21499840">
          <wp:simplePos x="0" y="0"/>
          <wp:positionH relativeFrom="column">
            <wp:posOffset>5600065</wp:posOffset>
          </wp:positionH>
          <wp:positionV relativeFrom="page">
            <wp:posOffset>-25400</wp:posOffset>
          </wp:positionV>
          <wp:extent cx="917575" cy="961390"/>
          <wp:effectExtent l="0" t="0" r="0" b="0"/>
          <wp:wrapSquare wrapText="bothSides"/>
          <wp:docPr id="2" name="Grafik 2" descr="Ein Bild, das Grafiken, Design, Darstellung enthält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fik 15" descr="Ein Bild, das Grafiken, Design, Darstellung enthält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F629F47" wp14:editId="258519F9">
              <wp:simplePos x="0" y="0"/>
              <wp:positionH relativeFrom="column">
                <wp:posOffset>-914400</wp:posOffset>
              </wp:positionH>
              <wp:positionV relativeFrom="page">
                <wp:posOffset>-25400</wp:posOffset>
              </wp:positionV>
              <wp:extent cx="7576820" cy="356235"/>
              <wp:effectExtent l="0" t="0" r="24130" b="24765"/>
              <wp:wrapSquare wrapText="bothSides"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820" cy="356235"/>
                      </a:xfrm>
                      <a:prstGeom prst="rect">
                        <a:avLst/>
                      </a:prstGeom>
                      <a:solidFill>
                        <a:srgbClr val="00365F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0DB9D1" id="Rechteck 4" o:spid="_x0000_s1026" style="position:absolute;margin-left:-1in;margin-top:-2pt;width:596.6pt;height:28.0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" fillcolor="#00365f" strokecolor="#161c04 [484]" strokeweight="1pt">
              <w10:wrap type="squar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7E421B41" wp14:editId="491C767D">
          <wp:simplePos x="0" y="0"/>
          <wp:positionH relativeFrom="column">
            <wp:posOffset>-892175</wp:posOffset>
          </wp:positionH>
          <wp:positionV relativeFrom="page">
            <wp:posOffset>330200</wp:posOffset>
          </wp:positionV>
          <wp:extent cx="7552690" cy="359410"/>
          <wp:effectExtent l="0" t="0" r="0" b="254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5B2DA" w14:textId="77777777" w:rsidR="00736D93" w:rsidRDefault="008D5C79">
    <w:pPr>
      <w:pStyle w:val="Kopfzeile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5735127" wp14:editId="33FCF892">
              <wp:simplePos x="0" y="0"/>
              <wp:positionH relativeFrom="column">
                <wp:posOffset>-38735</wp:posOffset>
              </wp:positionH>
              <wp:positionV relativeFrom="paragraph">
                <wp:posOffset>1275270</wp:posOffset>
              </wp:positionV>
              <wp:extent cx="2113915" cy="317500"/>
              <wp:effectExtent l="0" t="0" r="0" b="6350"/>
              <wp:wrapNone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3915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E70EDA" w14:textId="77777777" w:rsidR="00796B52" w:rsidRPr="008D5C79" w:rsidRDefault="00796B52" w:rsidP="00137583">
                          <w:pPr>
                            <w:rPr>
                              <w:color w:val="00365F" w:themeColor="text2"/>
                              <w:sz w:val="16"/>
                              <w:szCs w:val="16"/>
                            </w:rPr>
                          </w:pPr>
                          <w:r w:rsidRPr="008D5C79">
                            <w:rPr>
                              <w:color w:val="00365F" w:themeColor="text2"/>
                              <w:sz w:val="16"/>
                              <w:szCs w:val="16"/>
                            </w:rPr>
                            <w:t>Der Bürgermeister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735127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style="position:absolute;margin-left:-3.05pt;margin-top:100.4pt;width:166.45pt;height: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UHlGAIAACw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" filled="f" stroked="f" strokeweight=".5pt">
              <v:textbox>
                <w:txbxContent>
                  <w:p w14:paraId="61E70EDA" w14:textId="77777777" w:rsidR="00796B52" w:rsidRPr="008D5C79" w:rsidRDefault="00796B52" w:rsidP="00137583">
                    <w:pPr>
                      <w:rPr>
                        <w:color w:val="00365F" w:themeColor="text2"/>
                        <w:sz w:val="16"/>
                        <w:szCs w:val="16"/>
                      </w:rPr>
                    </w:pPr>
                    <w:r w:rsidRPr="008D5C79">
                      <w:rPr>
                        <w:color w:val="00365F" w:themeColor="text2"/>
                        <w:sz w:val="16"/>
                        <w:szCs w:val="16"/>
                      </w:rPr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A4734">
      <w:rPr>
        <w:noProof/>
        <w14:ligatures w14:val="standardContextual"/>
      </w:rPr>
      <w:drawing>
        <wp:anchor distT="0" distB="0" distL="114300" distR="114300" simplePos="0" relativeHeight="251670528" behindDoc="0" locked="0" layoutInCell="1" allowOverlap="1" wp14:anchorId="0AD8C3BF" wp14:editId="38DA2D89">
          <wp:simplePos x="0" y="0"/>
          <wp:positionH relativeFrom="column">
            <wp:posOffset>-913765</wp:posOffset>
          </wp:positionH>
          <wp:positionV relativeFrom="page">
            <wp:posOffset>-4445</wp:posOffset>
          </wp:positionV>
          <wp:extent cx="7563170" cy="2520000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170" cy="25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C4DE0"/>
    <w:multiLevelType w:val="hybridMultilevel"/>
    <w:tmpl w:val="A8B017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A2675"/>
    <w:multiLevelType w:val="hybridMultilevel"/>
    <w:tmpl w:val="0F3A9A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509636">
    <w:abstractNumId w:val="0"/>
  </w:num>
  <w:num w:numId="2" w16cid:durableId="1918174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3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19"/>
    <w:rsid w:val="00005B0E"/>
    <w:rsid w:val="00026D26"/>
    <w:rsid w:val="0007464C"/>
    <w:rsid w:val="000964A9"/>
    <w:rsid w:val="00112C85"/>
    <w:rsid w:val="00137583"/>
    <w:rsid w:val="00140B81"/>
    <w:rsid w:val="001742F5"/>
    <w:rsid w:val="0017585D"/>
    <w:rsid w:val="001A5777"/>
    <w:rsid w:val="002116CF"/>
    <w:rsid w:val="00286179"/>
    <w:rsid w:val="002A4734"/>
    <w:rsid w:val="002F4BAD"/>
    <w:rsid w:val="002F7BC0"/>
    <w:rsid w:val="002F7EE5"/>
    <w:rsid w:val="0030458B"/>
    <w:rsid w:val="0034559E"/>
    <w:rsid w:val="0036789C"/>
    <w:rsid w:val="00373104"/>
    <w:rsid w:val="003C017C"/>
    <w:rsid w:val="004001BE"/>
    <w:rsid w:val="00437FB8"/>
    <w:rsid w:val="004428D3"/>
    <w:rsid w:val="004648F6"/>
    <w:rsid w:val="004B0174"/>
    <w:rsid w:val="004D427F"/>
    <w:rsid w:val="00501BA5"/>
    <w:rsid w:val="005047AD"/>
    <w:rsid w:val="00536A9C"/>
    <w:rsid w:val="0055525C"/>
    <w:rsid w:val="00574BC4"/>
    <w:rsid w:val="00597760"/>
    <w:rsid w:val="005A01EB"/>
    <w:rsid w:val="005D1F92"/>
    <w:rsid w:val="00631C1A"/>
    <w:rsid w:val="006B09DA"/>
    <w:rsid w:val="006E16D5"/>
    <w:rsid w:val="0070221A"/>
    <w:rsid w:val="007342F6"/>
    <w:rsid w:val="00736D93"/>
    <w:rsid w:val="0074008F"/>
    <w:rsid w:val="007654CB"/>
    <w:rsid w:val="007873DC"/>
    <w:rsid w:val="00796B52"/>
    <w:rsid w:val="007A7806"/>
    <w:rsid w:val="007B78B8"/>
    <w:rsid w:val="007C2664"/>
    <w:rsid w:val="00841988"/>
    <w:rsid w:val="0087748C"/>
    <w:rsid w:val="008A1699"/>
    <w:rsid w:val="008D5C79"/>
    <w:rsid w:val="008D5CA7"/>
    <w:rsid w:val="00956EA6"/>
    <w:rsid w:val="009E3233"/>
    <w:rsid w:val="009E5190"/>
    <w:rsid w:val="00A60A53"/>
    <w:rsid w:val="00AA7F45"/>
    <w:rsid w:val="00B01CC4"/>
    <w:rsid w:val="00B3253F"/>
    <w:rsid w:val="00B4572F"/>
    <w:rsid w:val="00B67353"/>
    <w:rsid w:val="00B80711"/>
    <w:rsid w:val="00BA7572"/>
    <w:rsid w:val="00BC121E"/>
    <w:rsid w:val="00C439F9"/>
    <w:rsid w:val="00C60020"/>
    <w:rsid w:val="00C91823"/>
    <w:rsid w:val="00D11623"/>
    <w:rsid w:val="00D63075"/>
    <w:rsid w:val="00D672DD"/>
    <w:rsid w:val="00D70150"/>
    <w:rsid w:val="00DD6D20"/>
    <w:rsid w:val="00E81329"/>
    <w:rsid w:val="00E9049B"/>
    <w:rsid w:val="00EC6DFF"/>
    <w:rsid w:val="00EE5409"/>
    <w:rsid w:val="00F05019"/>
    <w:rsid w:val="00F50893"/>
    <w:rsid w:val="00F557B4"/>
    <w:rsid w:val="00F74268"/>
    <w:rsid w:val="00FA0DE8"/>
    <w:rsid w:val="00FB552B"/>
    <w:rsid w:val="00FC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3C8A4"/>
  <w15:chartTrackingRefBased/>
  <w15:docId w15:val="{518EC472-29CD-47AD-AEF7-CFA60E41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6D93"/>
    <w:pPr>
      <w:spacing w:after="0" w:line="240" w:lineRule="auto"/>
    </w:pPr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36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3911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36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3911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36D93"/>
    <w:pPr>
      <w:keepNext/>
      <w:keepLines/>
      <w:spacing w:before="160" w:after="80"/>
      <w:outlineLvl w:val="2"/>
    </w:pPr>
    <w:rPr>
      <w:rFonts w:eastAsiaTheme="majorEastAsia" w:cstheme="majorBidi"/>
      <w:color w:val="73911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36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3911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36D93"/>
    <w:pPr>
      <w:keepNext/>
      <w:keepLines/>
      <w:spacing w:before="80" w:after="40"/>
      <w:outlineLvl w:val="4"/>
    </w:pPr>
    <w:rPr>
      <w:rFonts w:eastAsiaTheme="majorEastAsia" w:cstheme="majorBidi"/>
      <w:color w:val="73911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36D93"/>
    <w:pPr>
      <w:keepNext/>
      <w:keepLines/>
      <w:spacing w:before="40"/>
      <w:outlineLvl w:val="5"/>
    </w:pPr>
    <w:rPr>
      <w:rFonts w:eastAsiaTheme="majorEastAsia" w:cstheme="majorBidi"/>
      <w:i/>
      <w:iCs/>
      <w:color w:val="0087EF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36D93"/>
    <w:pPr>
      <w:keepNext/>
      <w:keepLines/>
      <w:spacing w:before="40"/>
      <w:outlineLvl w:val="6"/>
    </w:pPr>
    <w:rPr>
      <w:rFonts w:eastAsiaTheme="majorEastAsia" w:cstheme="majorBidi"/>
      <w:color w:val="0087EF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36D93"/>
    <w:pPr>
      <w:keepNext/>
      <w:keepLines/>
      <w:outlineLvl w:val="7"/>
    </w:pPr>
    <w:rPr>
      <w:rFonts w:eastAsiaTheme="majorEastAsia" w:cstheme="majorBidi"/>
      <w:i/>
      <w:iCs/>
      <w:color w:val="00599E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36D93"/>
    <w:pPr>
      <w:keepNext/>
      <w:keepLines/>
      <w:outlineLvl w:val="8"/>
    </w:pPr>
    <w:rPr>
      <w:rFonts w:eastAsiaTheme="majorEastAsia" w:cstheme="majorBidi"/>
      <w:color w:val="00599E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36D93"/>
    <w:rPr>
      <w:rFonts w:asciiTheme="majorHAnsi" w:eastAsiaTheme="majorEastAsia" w:hAnsiTheme="majorHAnsi" w:cstheme="majorBidi"/>
      <w:color w:val="73911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36D93"/>
    <w:rPr>
      <w:rFonts w:asciiTheme="majorHAnsi" w:eastAsiaTheme="majorEastAsia" w:hAnsiTheme="majorHAnsi" w:cstheme="majorBidi"/>
      <w:color w:val="73911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36D93"/>
    <w:rPr>
      <w:rFonts w:eastAsiaTheme="majorEastAsia" w:cstheme="majorBidi"/>
      <w:color w:val="73911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36D93"/>
    <w:rPr>
      <w:rFonts w:eastAsiaTheme="majorEastAsia" w:cstheme="majorBidi"/>
      <w:i/>
      <w:iCs/>
      <w:color w:val="73911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36D93"/>
    <w:rPr>
      <w:rFonts w:eastAsiaTheme="majorEastAsia" w:cstheme="majorBidi"/>
      <w:color w:val="73911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36D93"/>
    <w:rPr>
      <w:rFonts w:eastAsiaTheme="majorEastAsia" w:cstheme="majorBidi"/>
      <w:i/>
      <w:iCs/>
      <w:color w:val="0087EF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36D93"/>
    <w:rPr>
      <w:rFonts w:eastAsiaTheme="majorEastAsia" w:cstheme="majorBidi"/>
      <w:color w:val="0087EF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36D93"/>
    <w:rPr>
      <w:rFonts w:eastAsiaTheme="majorEastAsia" w:cstheme="majorBidi"/>
      <w:i/>
      <w:iCs/>
      <w:color w:val="00599E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36D93"/>
    <w:rPr>
      <w:rFonts w:eastAsiaTheme="majorEastAsia" w:cstheme="majorBidi"/>
      <w:color w:val="00599E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36D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3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36D93"/>
    <w:pPr>
      <w:numPr>
        <w:ilvl w:val="1"/>
      </w:numPr>
    </w:pPr>
    <w:rPr>
      <w:rFonts w:eastAsiaTheme="majorEastAsia" w:cstheme="majorBidi"/>
      <w:color w:val="0087EF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36D93"/>
    <w:rPr>
      <w:rFonts w:eastAsiaTheme="majorEastAsia" w:cstheme="majorBidi"/>
      <w:color w:val="0087EF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36D93"/>
    <w:pPr>
      <w:spacing w:before="160"/>
      <w:jc w:val="center"/>
    </w:pPr>
    <w:rPr>
      <w:i/>
      <w:iCs/>
      <w:color w:val="0070C7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36D93"/>
    <w:rPr>
      <w:i/>
      <w:iCs/>
      <w:color w:val="0070C7" w:themeColor="text1" w:themeTint="BF"/>
    </w:rPr>
  </w:style>
  <w:style w:type="paragraph" w:styleId="Listenabsatz">
    <w:name w:val="List Paragraph"/>
    <w:basedOn w:val="Standard"/>
    <w:uiPriority w:val="34"/>
    <w:qFormat/>
    <w:rsid w:val="00736D9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36D93"/>
    <w:rPr>
      <w:i/>
      <w:iCs/>
      <w:color w:val="73911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36D93"/>
    <w:pPr>
      <w:pBdr>
        <w:top w:val="single" w:sz="4" w:space="10" w:color="739115" w:themeColor="accent1" w:themeShade="BF"/>
        <w:bottom w:val="single" w:sz="4" w:space="10" w:color="739115" w:themeColor="accent1" w:themeShade="BF"/>
      </w:pBdr>
      <w:spacing w:before="360" w:after="360"/>
      <w:ind w:left="864" w:right="864"/>
      <w:jc w:val="center"/>
    </w:pPr>
    <w:rPr>
      <w:i/>
      <w:iCs/>
      <w:color w:val="73911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36D93"/>
    <w:rPr>
      <w:i/>
      <w:iCs/>
      <w:color w:val="73911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36D93"/>
    <w:rPr>
      <w:b/>
      <w:bCs/>
      <w:smallCaps/>
      <w:color w:val="73911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36D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6D93"/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6D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6D93"/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736D93"/>
    <w:rPr>
      <w:color w:val="00365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6D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eilnahme.online/trevor-heek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FD912\Presse%20und%20Social%20Media\Allgemeines\Vorlage%20Pressemitteil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17CED8BCF134B4BA916C117D775E2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19EF08-7C24-40ED-B7A2-B7089F5E71F8}"/>
      </w:docPartPr>
      <w:docPartBody>
        <w:p w:rsidR="00816540" w:rsidRDefault="00816540">
          <w:pPr>
            <w:pStyle w:val="017CED8BCF134B4BA916C117D775E291"/>
          </w:pPr>
          <w:r w:rsidRPr="00AB7D1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C5E06053F04BF489FB8E1B4FB0C2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FAD476-99A4-4930-8FAD-0A6DA62CAD78}"/>
      </w:docPartPr>
      <w:docPartBody>
        <w:p w:rsidR="00816540" w:rsidRDefault="00816540">
          <w:pPr>
            <w:pStyle w:val="6DC5E06053F04BF489FB8E1B4FB0C2FD"/>
          </w:pPr>
          <w:r w:rsidRPr="00AB7D1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Kanit Medium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40"/>
    <w:rsid w:val="000B6AC0"/>
    <w:rsid w:val="00140B81"/>
    <w:rsid w:val="002116CF"/>
    <w:rsid w:val="005C2B66"/>
    <w:rsid w:val="00816540"/>
    <w:rsid w:val="0087748C"/>
    <w:rsid w:val="00FE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017CED8BCF134B4BA916C117D775E291">
    <w:name w:val="017CED8BCF134B4BA916C117D775E291"/>
  </w:style>
  <w:style w:type="paragraph" w:customStyle="1" w:styleId="6DC5E06053F04BF489FB8E1B4FB0C2FD">
    <w:name w:val="6DC5E06053F04BF489FB8E1B4FB0C2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tadt_Leer neu">
  <a:themeElements>
    <a:clrScheme name="Stadt Leer">
      <a:dk1>
        <a:srgbClr val="00365F"/>
      </a:dk1>
      <a:lt1>
        <a:sysClr val="window" lastClr="FFFFFF"/>
      </a:lt1>
      <a:dk2>
        <a:srgbClr val="00365F"/>
      </a:dk2>
      <a:lt2>
        <a:srgbClr val="FFFFFF"/>
      </a:lt2>
      <a:accent1>
        <a:srgbClr val="9AC31C"/>
      </a:accent1>
      <a:accent2>
        <a:srgbClr val="00A8C1"/>
      </a:accent2>
      <a:accent3>
        <a:srgbClr val="0091CF"/>
      </a:accent3>
      <a:accent4>
        <a:srgbClr val="0F9ED5"/>
      </a:accent4>
      <a:accent5>
        <a:srgbClr val="00365F"/>
      </a:accent5>
      <a:accent6>
        <a:srgbClr val="00365F"/>
      </a:accent6>
      <a:hlink>
        <a:srgbClr val="00365F"/>
      </a:hlink>
      <a:folHlink>
        <a:srgbClr val="00365F"/>
      </a:folHlink>
    </a:clrScheme>
    <a:fontScheme name="Stadt Leer">
      <a:majorFont>
        <a:latin typeface="Kanit Medium"/>
        <a:ea typeface=""/>
        <a:cs typeface=""/>
      </a:majorFont>
      <a:minorFont>
        <a:latin typeface="Kani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DBB4E-C3EB-40D7-ADDC-B633941BB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Pressemitteilung.dotx</Template>
  <TotalTime>0</TotalTime>
  <Pages>1</Pages>
  <Words>97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Radtke, Karen</dc:creator>
  <cp:keywords/>
  <dc:description/>
  <cp:lastModifiedBy>Behrendt, Edgar</cp:lastModifiedBy>
  <cp:revision>3</cp:revision>
  <cp:lastPrinted>2026-10-26T13:15:00Z</cp:lastPrinted>
  <dcterms:created xsi:type="dcterms:W3CDTF">2026-10-26T13:29:00Z</dcterms:created>
  <dcterms:modified xsi:type="dcterms:W3CDTF">2026-10-26T14:08:00Z</dcterms:modified>
</cp:coreProperties>
</file>