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A7D90" w14:textId="77777777" w:rsidR="00177EA7" w:rsidRDefault="0087263E" w:rsidP="00177EA7">
      <w:r>
        <w:rPr>
          <w:noProof/>
          <w:lang w:eastAsia="de-DE"/>
        </w:rPr>
        <w:drawing>
          <wp:inline distT="0" distB="0" distL="0" distR="0" wp14:anchorId="1BBCA23E" wp14:editId="2EA8EC88">
            <wp:extent cx="1898804" cy="868680"/>
            <wp:effectExtent l="0" t="0" r="6350" b="7620"/>
            <wp:docPr id="4" name="Grafik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rafik 4" descr="\\dom1.verw.net\dfs\benlip\klingbeil\Desktop\2017-09-18 - Neues BL-Logo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8804" cy="86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C420A" w14:textId="444BA000" w:rsidR="001E32D8" w:rsidRPr="001E32D8" w:rsidRDefault="00177EA7" w:rsidP="001E32D8">
      <w:pPr>
        <w:pBdr>
          <w:bottom w:val="single" w:sz="12" w:space="1" w:color="auto"/>
        </w:pBdr>
        <w:spacing w:line="336" w:lineRule="atLeast"/>
        <w:ind w:right="568"/>
        <w:jc w:val="center"/>
        <w:textAlignment w:val="baseline"/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</w:pPr>
      <w:r w:rsidRPr="0094061E">
        <w:rPr>
          <w:rFonts w:ascii="Arial" w:hAnsi="Arial" w:cs="Arial"/>
          <w:b/>
          <w:bCs/>
          <w:sz w:val="32"/>
          <w:szCs w:val="32"/>
          <w:bdr w:val="none" w:sz="0" w:space="0" w:color="auto" w:frame="1"/>
          <w:lang w:eastAsia="de-DE"/>
        </w:rPr>
        <w:t>Medieninformation</w:t>
      </w:r>
    </w:p>
    <w:p w14:paraId="0FE9B493" w14:textId="77777777" w:rsidR="001E32D8" w:rsidRDefault="001E32D8" w:rsidP="001E32D8">
      <w:pPr>
        <w:spacing w:line="240" w:lineRule="auto"/>
        <w:ind w:right="568"/>
        <w:jc w:val="right"/>
        <w:rPr>
          <w:rFonts w:ascii="Arial" w:hAnsi="Arial" w:cs="Arial"/>
        </w:rPr>
      </w:pPr>
    </w:p>
    <w:p w14:paraId="7EF114C1" w14:textId="6C6EF7B5" w:rsidR="00177EA7" w:rsidRDefault="00177EA7" w:rsidP="001E32D8">
      <w:pPr>
        <w:spacing w:line="360" w:lineRule="auto"/>
        <w:ind w:right="568"/>
        <w:jc w:val="right"/>
        <w:rPr>
          <w:rFonts w:ascii="Arial" w:hAnsi="Arial" w:cs="Arial"/>
        </w:rPr>
      </w:pPr>
      <w:r w:rsidRPr="000B25B0">
        <w:rPr>
          <w:rFonts w:ascii="Arial" w:hAnsi="Arial" w:cs="Arial"/>
        </w:rPr>
        <w:t>Bad Lippspringe,</w:t>
      </w:r>
      <w:r w:rsidR="008D549C">
        <w:rPr>
          <w:rFonts w:ascii="Arial" w:hAnsi="Arial" w:cs="Arial"/>
        </w:rPr>
        <w:t xml:space="preserve"> </w:t>
      </w:r>
      <w:r w:rsidR="00571B84">
        <w:rPr>
          <w:rFonts w:ascii="Arial" w:hAnsi="Arial" w:cs="Arial"/>
        </w:rPr>
        <w:t>15</w:t>
      </w:r>
      <w:r w:rsidR="00A620BB">
        <w:rPr>
          <w:rFonts w:ascii="Arial" w:hAnsi="Arial" w:cs="Arial"/>
        </w:rPr>
        <w:t>.</w:t>
      </w:r>
      <w:r w:rsidR="00E25B9C">
        <w:rPr>
          <w:rFonts w:ascii="Arial" w:hAnsi="Arial" w:cs="Arial"/>
        </w:rPr>
        <w:t>0</w:t>
      </w:r>
      <w:r w:rsidR="001A640F">
        <w:rPr>
          <w:rFonts w:ascii="Arial" w:hAnsi="Arial" w:cs="Arial"/>
        </w:rPr>
        <w:t>5</w:t>
      </w:r>
      <w:r w:rsidR="00B31D53">
        <w:rPr>
          <w:rFonts w:ascii="Arial" w:hAnsi="Arial" w:cs="Arial"/>
        </w:rPr>
        <w:t>.20</w:t>
      </w:r>
      <w:r w:rsidR="00EB79A6">
        <w:rPr>
          <w:rFonts w:ascii="Arial" w:hAnsi="Arial" w:cs="Arial"/>
        </w:rPr>
        <w:t>2</w:t>
      </w:r>
      <w:r w:rsidR="00ED597C">
        <w:rPr>
          <w:rFonts w:ascii="Arial" w:hAnsi="Arial" w:cs="Arial"/>
        </w:rPr>
        <w:t>6</w:t>
      </w:r>
    </w:p>
    <w:p w14:paraId="37632DBD" w14:textId="3023109C" w:rsidR="00BF7C40" w:rsidRDefault="00D952C9" w:rsidP="001E32D8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Förderprogramme für </w:t>
      </w:r>
      <w:r w:rsidR="006C0CE3">
        <w:rPr>
          <w:rFonts w:ascii="Arial" w:hAnsi="Arial" w:cs="Arial"/>
          <w:b/>
          <w:bCs/>
          <w:sz w:val="28"/>
          <w:szCs w:val="28"/>
        </w:rPr>
        <w:t>Umwelt</w:t>
      </w:r>
      <w:r>
        <w:rPr>
          <w:rFonts w:ascii="Arial" w:hAnsi="Arial" w:cs="Arial"/>
          <w:b/>
          <w:bCs/>
          <w:sz w:val="28"/>
          <w:szCs w:val="28"/>
        </w:rPr>
        <w:t>schutz</w:t>
      </w:r>
      <w:r w:rsidR="006C0CE3">
        <w:rPr>
          <w:rFonts w:ascii="Arial" w:hAnsi="Arial" w:cs="Arial"/>
          <w:b/>
          <w:bCs/>
          <w:sz w:val="28"/>
          <w:szCs w:val="28"/>
        </w:rPr>
        <w:t>-M</w:t>
      </w:r>
      <w:r>
        <w:rPr>
          <w:rFonts w:ascii="Arial" w:hAnsi="Arial" w:cs="Arial"/>
          <w:b/>
          <w:bCs/>
          <w:sz w:val="28"/>
          <w:szCs w:val="28"/>
        </w:rPr>
        <w:t>aßnahmen</w:t>
      </w:r>
      <w:r w:rsidR="00EC3B9D">
        <w:rPr>
          <w:rFonts w:ascii="Arial" w:hAnsi="Arial" w:cs="Arial"/>
          <w:b/>
          <w:bCs/>
          <w:sz w:val="28"/>
          <w:szCs w:val="28"/>
        </w:rPr>
        <w:t xml:space="preserve"> in Bad Lippspringe</w:t>
      </w:r>
    </w:p>
    <w:p w14:paraId="34EFA436" w14:textId="02C589FE" w:rsidR="00D952C9" w:rsidRPr="00BF7C40" w:rsidRDefault="00BF7C40" w:rsidP="001E32D8">
      <w:pPr>
        <w:spacing w:line="360" w:lineRule="auto"/>
        <w:rPr>
          <w:rFonts w:ascii="Arial" w:hAnsi="Arial" w:cs="Arial"/>
          <w:b/>
          <w:bCs/>
          <w:sz w:val="28"/>
          <w:szCs w:val="28"/>
        </w:rPr>
      </w:pPr>
      <w:r w:rsidRPr="00BF7C40">
        <w:rPr>
          <w:rFonts w:ascii="Arial" w:hAnsi="Arial" w:cs="Arial"/>
          <w:b/>
          <w:bCs/>
        </w:rPr>
        <w:t>B</w:t>
      </w:r>
      <w:r w:rsidR="00D952C9">
        <w:rPr>
          <w:rFonts w:ascii="Arial" w:hAnsi="Arial" w:cs="Arial"/>
          <w:b/>
          <w:bCs/>
        </w:rPr>
        <w:t>egrünungen</w:t>
      </w:r>
      <w:r w:rsidR="00A86E1A">
        <w:rPr>
          <w:rFonts w:ascii="Arial" w:hAnsi="Arial" w:cs="Arial"/>
          <w:b/>
          <w:bCs/>
        </w:rPr>
        <w:t xml:space="preserve">, </w:t>
      </w:r>
      <w:r w:rsidR="00EC3B9D">
        <w:rPr>
          <w:rFonts w:ascii="Arial" w:hAnsi="Arial" w:cs="Arial"/>
          <w:b/>
          <w:bCs/>
        </w:rPr>
        <w:t>Entsiegelung</w:t>
      </w:r>
      <w:r>
        <w:rPr>
          <w:rFonts w:ascii="Arial" w:hAnsi="Arial" w:cs="Arial"/>
          <w:b/>
          <w:bCs/>
        </w:rPr>
        <w:t xml:space="preserve">en, </w:t>
      </w:r>
      <w:r w:rsidR="00A86E1A">
        <w:rPr>
          <w:rFonts w:ascii="Arial" w:hAnsi="Arial" w:cs="Arial"/>
          <w:b/>
          <w:bCs/>
        </w:rPr>
        <w:t>Regenwassernutzung</w:t>
      </w:r>
      <w:r>
        <w:rPr>
          <w:rFonts w:ascii="Arial" w:hAnsi="Arial" w:cs="Arial"/>
          <w:b/>
          <w:bCs/>
        </w:rPr>
        <w:t xml:space="preserve"> und Reparaturen</w:t>
      </w:r>
      <w:r w:rsidR="006C0CE3">
        <w:rPr>
          <w:rFonts w:ascii="Arial" w:hAnsi="Arial" w:cs="Arial"/>
          <w:b/>
          <w:bCs/>
        </w:rPr>
        <w:t xml:space="preserve"> im Blickpunkt</w:t>
      </w:r>
    </w:p>
    <w:p w14:paraId="3C98926D" w14:textId="0802F1F4" w:rsidR="00BB4EA4" w:rsidRDefault="001E08CD" w:rsidP="001E32D8">
      <w:pPr>
        <w:spacing w:line="36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Bürgerinnen und Bürger</w:t>
      </w:r>
      <w:r w:rsidR="00EC3B9D" w:rsidRPr="001E08CD">
        <w:rPr>
          <w:rFonts w:ascii="Arial" w:hAnsi="Arial" w:cs="Arial"/>
          <w:b/>
        </w:rPr>
        <w:t xml:space="preserve"> in Bad Lippspringe, d</w:t>
      </w:r>
      <w:r w:rsidRPr="001E08CD">
        <w:rPr>
          <w:rFonts w:ascii="Arial" w:hAnsi="Arial" w:cs="Arial"/>
          <w:b/>
        </w:rPr>
        <w:t xml:space="preserve">ie aktiv etwas für den Klima- und Umweltschutz tun möchten, </w:t>
      </w:r>
      <w:r>
        <w:rPr>
          <w:rFonts w:ascii="Arial" w:hAnsi="Arial" w:cs="Arial"/>
          <w:b/>
        </w:rPr>
        <w:t xml:space="preserve">können für </w:t>
      </w:r>
      <w:r w:rsidR="00E77668">
        <w:rPr>
          <w:rFonts w:ascii="Arial" w:hAnsi="Arial" w:cs="Arial"/>
          <w:b/>
        </w:rPr>
        <w:t>verschiedene</w:t>
      </w:r>
      <w:r>
        <w:rPr>
          <w:rFonts w:ascii="Arial" w:hAnsi="Arial" w:cs="Arial"/>
          <w:b/>
        </w:rPr>
        <w:t xml:space="preserve"> Maßnahmen Fördermittel beantragen</w:t>
      </w:r>
      <w:r w:rsidR="001A640F" w:rsidRPr="001E08CD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Dazu </w:t>
      </w:r>
      <w:r w:rsidR="00F55625">
        <w:rPr>
          <w:rFonts w:ascii="Arial" w:hAnsi="Arial" w:cs="Arial"/>
          <w:b/>
        </w:rPr>
        <w:t>zählen</w:t>
      </w:r>
      <w:r>
        <w:rPr>
          <w:rFonts w:ascii="Arial" w:hAnsi="Arial" w:cs="Arial"/>
          <w:b/>
        </w:rPr>
        <w:t xml:space="preserve"> die Begrünung von Fassaden und Dächern, die Entsiegelung von Schottergärten</w:t>
      </w:r>
      <w:r w:rsidR="00012511">
        <w:rPr>
          <w:rFonts w:ascii="Arial" w:hAnsi="Arial" w:cs="Arial"/>
          <w:b/>
        </w:rPr>
        <w:t>, die Nutzung von Regenwasser sowie die Reparatur von Elektrogeräten.</w:t>
      </w:r>
    </w:p>
    <w:p w14:paraId="7BBAA31E" w14:textId="3F8400FC" w:rsidR="00012511" w:rsidRDefault="00582245" w:rsidP="001E32D8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Grünpflanzen an Fassaden und auf Dächern sind</w:t>
      </w:r>
      <w:r w:rsidR="000212FD">
        <w:rPr>
          <w:rFonts w:ascii="Arial" w:hAnsi="Arial" w:cs="Arial"/>
          <w:bCs/>
        </w:rPr>
        <w:t xml:space="preserve"> ein wichtiger Baustein der energetischen Gebäudesanierung und tr</w:t>
      </w:r>
      <w:r>
        <w:rPr>
          <w:rFonts w:ascii="Arial" w:hAnsi="Arial" w:cs="Arial"/>
          <w:bCs/>
        </w:rPr>
        <w:t>agen</w:t>
      </w:r>
      <w:r w:rsidR="000212FD">
        <w:rPr>
          <w:rFonts w:ascii="Arial" w:hAnsi="Arial" w:cs="Arial"/>
          <w:bCs/>
        </w:rPr>
        <w:t xml:space="preserve"> </w:t>
      </w:r>
      <w:r w:rsidR="00023176">
        <w:rPr>
          <w:rFonts w:ascii="Arial" w:hAnsi="Arial" w:cs="Arial"/>
          <w:bCs/>
        </w:rPr>
        <w:t xml:space="preserve">wie eine natürliche Klimaanlage </w:t>
      </w:r>
      <w:r w:rsidR="000212FD">
        <w:rPr>
          <w:rFonts w:ascii="Arial" w:hAnsi="Arial" w:cs="Arial"/>
          <w:bCs/>
        </w:rPr>
        <w:t xml:space="preserve">dazu bei, </w:t>
      </w:r>
      <w:r w:rsidR="00023176">
        <w:rPr>
          <w:rFonts w:ascii="Arial" w:hAnsi="Arial" w:cs="Arial"/>
          <w:bCs/>
        </w:rPr>
        <w:t>vor Hitze, Kälte und UV-Strahlung zu schützen. Wer eine solche Maßnahme plant, kann</w:t>
      </w:r>
      <w:r w:rsidR="009F337A">
        <w:rPr>
          <w:rFonts w:ascii="Arial" w:hAnsi="Arial" w:cs="Arial"/>
          <w:bCs/>
        </w:rPr>
        <w:t xml:space="preserve"> bis zu 2.000 Euro dafür aus dem entsprechenden Fördertopf beantragen. Gleiches gilt für die Entsiegelung von Schottergärten. Ab einer </w:t>
      </w:r>
      <w:r>
        <w:rPr>
          <w:rFonts w:ascii="Arial" w:hAnsi="Arial" w:cs="Arial"/>
          <w:bCs/>
        </w:rPr>
        <w:t xml:space="preserve">Größe </w:t>
      </w:r>
      <w:r w:rsidR="009F337A">
        <w:rPr>
          <w:rFonts w:ascii="Arial" w:hAnsi="Arial" w:cs="Arial"/>
          <w:bCs/>
        </w:rPr>
        <w:t xml:space="preserve">von </w:t>
      </w:r>
      <w:r w:rsidR="006C0CE3">
        <w:rPr>
          <w:rFonts w:ascii="Arial" w:hAnsi="Arial" w:cs="Arial"/>
          <w:bCs/>
        </w:rPr>
        <w:t>zehn</w:t>
      </w:r>
      <w:r w:rsidR="009F337A">
        <w:rPr>
          <w:rFonts w:ascii="Arial" w:hAnsi="Arial" w:cs="Arial"/>
          <w:bCs/>
        </w:rPr>
        <w:t xml:space="preserve"> </w:t>
      </w:r>
      <w:r w:rsidR="006C0CE3">
        <w:rPr>
          <w:rFonts w:ascii="Arial" w:hAnsi="Arial" w:cs="Arial"/>
          <w:bCs/>
        </w:rPr>
        <w:t>Quadratmetern</w:t>
      </w:r>
      <w:r w:rsidR="009F337A">
        <w:rPr>
          <w:rFonts w:ascii="Arial" w:hAnsi="Arial" w:cs="Arial"/>
          <w:bCs/>
        </w:rPr>
        <w:t xml:space="preserve"> Schottergarten </w:t>
      </w:r>
      <w:r w:rsidR="006C0CE3">
        <w:rPr>
          <w:rFonts w:ascii="Arial" w:hAnsi="Arial" w:cs="Arial"/>
          <w:bCs/>
        </w:rPr>
        <w:t>können</w:t>
      </w:r>
      <w:r>
        <w:rPr>
          <w:rFonts w:ascii="Arial" w:hAnsi="Arial" w:cs="Arial"/>
          <w:bCs/>
        </w:rPr>
        <w:t xml:space="preserve"> </w:t>
      </w:r>
      <w:r w:rsidR="009F337A">
        <w:rPr>
          <w:rFonts w:ascii="Arial" w:hAnsi="Arial" w:cs="Arial"/>
          <w:bCs/>
        </w:rPr>
        <w:t xml:space="preserve">Eigentümer </w:t>
      </w:r>
      <w:r w:rsidR="00BF7C40">
        <w:rPr>
          <w:rFonts w:ascii="Arial" w:hAnsi="Arial" w:cs="Arial"/>
          <w:bCs/>
        </w:rPr>
        <w:t xml:space="preserve">bei </w:t>
      </w:r>
      <w:r w:rsidR="009F337A">
        <w:rPr>
          <w:rFonts w:ascii="Arial" w:hAnsi="Arial" w:cs="Arial"/>
          <w:bCs/>
        </w:rPr>
        <w:t>de</w:t>
      </w:r>
      <w:r>
        <w:rPr>
          <w:rFonts w:ascii="Arial" w:hAnsi="Arial" w:cs="Arial"/>
          <w:bCs/>
        </w:rPr>
        <w:t>ssen</w:t>
      </w:r>
      <w:r w:rsidR="009F337A">
        <w:rPr>
          <w:rFonts w:ascii="Arial" w:hAnsi="Arial" w:cs="Arial"/>
          <w:bCs/>
        </w:rPr>
        <w:t xml:space="preserve"> Umwandlung in ein</w:t>
      </w:r>
      <w:r>
        <w:rPr>
          <w:rFonts w:ascii="Arial" w:hAnsi="Arial" w:cs="Arial"/>
          <w:bCs/>
        </w:rPr>
        <w:t xml:space="preserve">e Erdfläche mit insektenfreundlichen Pflanzen bis zu 2.000 Euro </w:t>
      </w:r>
      <w:r w:rsidR="006C0CE3">
        <w:rPr>
          <w:rFonts w:ascii="Arial" w:hAnsi="Arial" w:cs="Arial"/>
          <w:bCs/>
        </w:rPr>
        <w:t>erhalten</w:t>
      </w:r>
      <w:r>
        <w:rPr>
          <w:rFonts w:ascii="Arial" w:hAnsi="Arial" w:cs="Arial"/>
          <w:bCs/>
        </w:rPr>
        <w:t xml:space="preserve">. </w:t>
      </w:r>
    </w:p>
    <w:p w14:paraId="7F29D381" w14:textId="38BFDBE1" w:rsidR="00571B84" w:rsidRDefault="00E77668" w:rsidP="001E32D8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Auch </w:t>
      </w:r>
      <w:r w:rsidR="001E6C14">
        <w:rPr>
          <w:rFonts w:ascii="Arial" w:hAnsi="Arial" w:cs="Arial"/>
          <w:bCs/>
        </w:rPr>
        <w:t>der Einbau von Zisternen zum Auffangen und zur anschließenden</w:t>
      </w:r>
      <w:r>
        <w:rPr>
          <w:rFonts w:ascii="Arial" w:hAnsi="Arial" w:cs="Arial"/>
          <w:bCs/>
        </w:rPr>
        <w:t xml:space="preserve"> Nutzu</w:t>
      </w:r>
      <w:r w:rsidR="001E6C14">
        <w:rPr>
          <w:rFonts w:ascii="Arial" w:hAnsi="Arial" w:cs="Arial"/>
          <w:bCs/>
        </w:rPr>
        <w:t>ng</w:t>
      </w:r>
      <w:r>
        <w:rPr>
          <w:rFonts w:ascii="Arial" w:hAnsi="Arial" w:cs="Arial"/>
          <w:bCs/>
        </w:rPr>
        <w:t xml:space="preserve"> von Regenwasser </w:t>
      </w:r>
      <w:r w:rsidR="001E6C14">
        <w:rPr>
          <w:rFonts w:ascii="Arial" w:hAnsi="Arial" w:cs="Arial"/>
          <w:bCs/>
        </w:rPr>
        <w:t xml:space="preserve">zählt zu den förderfähigen </w:t>
      </w:r>
      <w:r w:rsidR="006C0CE3">
        <w:rPr>
          <w:rFonts w:ascii="Arial" w:hAnsi="Arial" w:cs="Arial"/>
          <w:bCs/>
        </w:rPr>
        <w:t>M</w:t>
      </w:r>
      <w:r w:rsidR="001E6C14">
        <w:rPr>
          <w:rFonts w:ascii="Arial" w:hAnsi="Arial" w:cs="Arial"/>
          <w:bCs/>
        </w:rPr>
        <w:t xml:space="preserve">aßnahmen in Bad Lippspringe. Wenn die Zisterne ein Volumen von mindestens </w:t>
      </w:r>
      <w:r w:rsidR="006C0CE3">
        <w:rPr>
          <w:rFonts w:ascii="Arial" w:hAnsi="Arial" w:cs="Arial"/>
          <w:bCs/>
        </w:rPr>
        <w:t>zwei Kubikmetern</w:t>
      </w:r>
      <w:r w:rsidR="001E6C14">
        <w:rPr>
          <w:rFonts w:ascii="Arial" w:hAnsi="Arial" w:cs="Arial"/>
          <w:bCs/>
        </w:rPr>
        <w:t xml:space="preserve"> aufweist, können bis zu 2.000 Euro an Fördergeldern fließen. </w:t>
      </w:r>
      <w:r w:rsidR="00DC01D5">
        <w:rPr>
          <w:rFonts w:ascii="Arial" w:hAnsi="Arial" w:cs="Arial"/>
          <w:bCs/>
        </w:rPr>
        <w:t>Beim Einbau einer</w:t>
      </w:r>
      <w:r w:rsidR="001E6C14">
        <w:rPr>
          <w:rFonts w:ascii="Arial" w:hAnsi="Arial" w:cs="Arial"/>
          <w:bCs/>
        </w:rPr>
        <w:t xml:space="preserve"> Regenwasser</w:t>
      </w:r>
      <w:r w:rsidR="006C0CE3">
        <w:rPr>
          <w:rFonts w:ascii="Arial" w:hAnsi="Arial" w:cs="Arial"/>
          <w:bCs/>
        </w:rPr>
        <w:t>-N</w:t>
      </w:r>
      <w:r w:rsidR="001E6C14">
        <w:rPr>
          <w:rFonts w:ascii="Arial" w:hAnsi="Arial" w:cs="Arial"/>
          <w:bCs/>
        </w:rPr>
        <w:t xml:space="preserve">utzungsanlage für die Toilette oder Waschmaschine </w:t>
      </w:r>
      <w:r w:rsidR="00DC01D5">
        <w:rPr>
          <w:rFonts w:ascii="Arial" w:hAnsi="Arial" w:cs="Arial"/>
          <w:bCs/>
        </w:rPr>
        <w:t xml:space="preserve">ist eine noch höhere Summe möglich. </w:t>
      </w:r>
      <w:r w:rsidR="00571B84">
        <w:rPr>
          <w:rFonts w:ascii="Arial" w:hAnsi="Arial" w:cs="Arial"/>
          <w:bCs/>
        </w:rPr>
        <w:t>Und auch wer Haushaltsgeräte reparieren lässt anstatt sie zu entsorgen und neu anzuschaffen, kann sich dabei mit bis zu 200 Euro unterstützen lassen.</w:t>
      </w:r>
    </w:p>
    <w:p w14:paraId="102EAA60" w14:textId="6B03CEE2" w:rsidR="00E77668" w:rsidRPr="00012511" w:rsidRDefault="00571B84" w:rsidP="001E32D8">
      <w:pPr>
        <w:spacing w:line="360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Die detaillierten Richtlinien und alle Antragsformulare für die Klimaschutz-Förderprogramme gibt es online unter </w:t>
      </w:r>
      <w:hyperlink r:id="rId7" w:history="1">
        <w:r w:rsidRPr="00590656">
          <w:rPr>
            <w:rStyle w:val="Hyperlink"/>
            <w:rFonts w:ascii="Arial" w:hAnsi="Arial" w:cs="Arial"/>
            <w:bCs/>
          </w:rPr>
          <w:t>www.bad-lippspringe.de</w:t>
        </w:r>
      </w:hyperlink>
      <w:r>
        <w:rPr>
          <w:rFonts w:ascii="Arial" w:hAnsi="Arial" w:cs="Arial"/>
          <w:bCs/>
        </w:rPr>
        <w:t xml:space="preserve"> im Bereich Mein </w:t>
      </w:r>
      <w:proofErr w:type="spellStart"/>
      <w:r>
        <w:rPr>
          <w:rFonts w:ascii="Arial" w:hAnsi="Arial" w:cs="Arial"/>
          <w:bCs/>
        </w:rPr>
        <w:t>BaLi</w:t>
      </w:r>
      <w:proofErr w:type="spellEnd"/>
      <w:r>
        <w:rPr>
          <w:rFonts w:ascii="Arial" w:hAnsi="Arial" w:cs="Arial"/>
          <w:bCs/>
        </w:rPr>
        <w:t xml:space="preserve"> – Umwelt und Klima – Klimaschutz. Bei Fragen dazu steht Klimaschutzmanager Henning Rieke per E-Mail an </w:t>
      </w:r>
      <w:hyperlink r:id="rId8" w:history="1">
        <w:r w:rsidRPr="00590656">
          <w:rPr>
            <w:rStyle w:val="Hyperlink"/>
            <w:rFonts w:ascii="Arial" w:hAnsi="Arial" w:cs="Arial"/>
            <w:bCs/>
          </w:rPr>
          <w:t>henning.rieke@bad-lippspringe.de</w:t>
        </w:r>
      </w:hyperlink>
      <w:r>
        <w:rPr>
          <w:rFonts w:ascii="Arial" w:hAnsi="Arial" w:cs="Arial"/>
          <w:bCs/>
        </w:rPr>
        <w:t xml:space="preserve"> und telefonisch unter 05252-26142 zur Verfügung.  </w:t>
      </w:r>
    </w:p>
    <w:p w14:paraId="6F1CE08F" w14:textId="77777777" w:rsidR="005C46A4" w:rsidRDefault="005C46A4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428CD8FC" w14:textId="77777777" w:rsidR="00E32F7F" w:rsidRDefault="00E32F7F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306D20B4" w14:textId="77777777" w:rsidR="00177EA7" w:rsidRDefault="00177EA7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  <w:r w:rsidRPr="0029522D">
        <w:rPr>
          <w:rFonts w:ascii="Arial" w:hAnsi="Arial" w:cs="Arial"/>
          <w:sz w:val="20"/>
          <w:szCs w:val="20"/>
          <w:u w:val="single"/>
        </w:rPr>
        <w:lastRenderedPageBreak/>
        <w:t xml:space="preserve">Kontakt für Rückfragen: </w:t>
      </w:r>
    </w:p>
    <w:p w14:paraId="658C551B" w14:textId="77777777" w:rsidR="0029522D" w:rsidRPr="0029522D" w:rsidRDefault="0029522D" w:rsidP="0029522D">
      <w:pPr>
        <w:pStyle w:val="KeinLeerraum"/>
        <w:spacing w:line="276" w:lineRule="auto"/>
        <w:rPr>
          <w:rFonts w:ascii="Arial" w:hAnsi="Arial" w:cs="Arial"/>
          <w:sz w:val="20"/>
          <w:szCs w:val="20"/>
          <w:u w:val="single"/>
        </w:rPr>
      </w:pPr>
    </w:p>
    <w:p w14:paraId="53A9E418" w14:textId="77777777" w:rsidR="00B26200" w:rsidRDefault="00B26200" w:rsidP="00B26200">
      <w:pPr>
        <w:pStyle w:val="KeinLeerraum"/>
        <w:spacing w:line="276" w:lineRule="auto"/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Stadt Bad Lippspringe</w:t>
      </w:r>
    </w:p>
    <w:p w14:paraId="37A04D27" w14:textId="77777777" w:rsidR="0053510A" w:rsidRPr="0029522D" w:rsidRDefault="00486E5B" w:rsidP="00B26200">
      <w:pPr>
        <w:pStyle w:val="KeinLeerraum"/>
        <w:spacing w:line="276" w:lineRule="auto"/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</w:pPr>
      <w:r>
        <w:rPr>
          <w:rFonts w:ascii="Arial" w:hAnsi="Arial" w:cs="Arial"/>
          <w:b/>
          <w:bCs/>
          <w:noProof/>
          <w:color w:val="000080"/>
          <w:sz w:val="20"/>
          <w:szCs w:val="20"/>
          <w:lang w:eastAsia="de-DE"/>
        </w:rPr>
        <w:t>Sabrina Düsenberg</w:t>
      </w:r>
      <w:r w:rsidR="00B26200">
        <w:rPr>
          <w:rFonts w:ascii="Arial" w:hAnsi="Arial" w:cs="Arial"/>
          <w:bCs/>
          <w:noProof/>
          <w:color w:val="000080"/>
          <w:sz w:val="20"/>
          <w:szCs w:val="20"/>
          <w:lang w:eastAsia="de-DE"/>
        </w:rPr>
        <w:t xml:space="preserve"> –</w:t>
      </w:r>
      <w:r>
        <w:rPr>
          <w:rFonts w:ascii="Arial" w:hAnsi="Arial" w:cs="Arial"/>
          <w:noProof/>
          <w:sz w:val="20"/>
          <w:szCs w:val="20"/>
          <w:lang w:eastAsia="de-DE"/>
        </w:rPr>
        <w:t xml:space="preserve"> </w:t>
      </w:r>
      <w:r w:rsidR="00C4267B">
        <w:rPr>
          <w:rFonts w:ascii="Arial" w:hAnsi="Arial" w:cs="Arial"/>
          <w:noProof/>
          <w:sz w:val="20"/>
          <w:szCs w:val="20"/>
          <w:lang w:eastAsia="de-DE"/>
        </w:rPr>
        <w:t xml:space="preserve">Presse- und </w:t>
      </w:r>
      <w:r>
        <w:rPr>
          <w:rFonts w:ascii="Arial" w:hAnsi="Arial" w:cs="Arial"/>
          <w:noProof/>
          <w:sz w:val="20"/>
          <w:szCs w:val="20"/>
          <w:lang w:eastAsia="de-DE"/>
        </w:rPr>
        <w:t>Öffentlichkeitsarbeit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t xml:space="preserve"> </w:t>
      </w:r>
      <w:r w:rsidR="00B26200">
        <w:rPr>
          <w:rFonts w:ascii="Arial" w:hAnsi="Arial" w:cs="Arial"/>
          <w:noProof/>
          <w:color w:val="0000FF"/>
          <w:sz w:val="20"/>
          <w:szCs w:val="20"/>
          <w:lang w:eastAsia="de-DE"/>
        </w:rPr>
        <w:br/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t>Telefon: 0 52 52 / 26-</w:t>
      </w:r>
      <w:r w:rsidR="0099277F" w:rsidRPr="00266AA8">
        <w:rPr>
          <w:rFonts w:ascii="Arial" w:hAnsi="Arial" w:cs="Arial"/>
          <w:noProof/>
          <w:sz w:val="20"/>
          <w:szCs w:val="20"/>
          <w:lang w:eastAsia="de-DE"/>
        </w:rPr>
        <w:t>185</w:t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br/>
        <w:t xml:space="preserve">E-Mail: </w:t>
      </w:r>
      <w:r w:rsidRPr="00266AA8">
        <w:rPr>
          <w:rFonts w:ascii="Arial" w:hAnsi="Arial" w:cs="Arial"/>
          <w:noProof/>
          <w:sz w:val="20"/>
          <w:szCs w:val="20"/>
          <w:lang w:eastAsia="de-DE"/>
        </w:rPr>
        <w:t>sabrina.duesenberg</w:t>
      </w:r>
      <w:r w:rsidR="00B26200" w:rsidRPr="00266AA8">
        <w:rPr>
          <w:rFonts w:ascii="Arial" w:hAnsi="Arial" w:cs="Arial"/>
          <w:noProof/>
          <w:sz w:val="20"/>
          <w:szCs w:val="20"/>
          <w:lang w:eastAsia="de-DE"/>
        </w:rPr>
        <w:t>@bad-lippspringe.de</w:t>
      </w:r>
    </w:p>
    <w:sectPr w:rsidR="0053510A" w:rsidRPr="0029522D" w:rsidSect="00536A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849" w:bottom="1134" w:left="1417" w:header="708" w:footer="15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5ECB1" w14:textId="77777777" w:rsidR="00444FF5" w:rsidRDefault="00444FF5" w:rsidP="000B25B0">
      <w:pPr>
        <w:spacing w:after="0" w:line="240" w:lineRule="auto"/>
      </w:pPr>
      <w:r>
        <w:separator/>
      </w:r>
    </w:p>
  </w:endnote>
  <w:endnote w:type="continuationSeparator" w:id="0">
    <w:p w14:paraId="713A1401" w14:textId="77777777" w:rsidR="00444FF5" w:rsidRDefault="00444FF5" w:rsidP="000B25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B6918" w14:textId="77777777" w:rsidR="005620A2" w:rsidRDefault="005620A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47E1D" w14:textId="77777777" w:rsidR="005620A2" w:rsidRDefault="005620A2" w:rsidP="000B25B0">
    <w:pPr>
      <w:pStyle w:val="Fuzeile"/>
      <w:tabs>
        <w:tab w:val="clear" w:pos="4536"/>
        <w:tab w:val="clear" w:pos="9072"/>
        <w:tab w:val="left" w:pos="2654"/>
      </w:tabs>
    </w:pPr>
    <w:r>
      <w:rPr>
        <w:noProof/>
        <w:lang w:eastAsia="de-DE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F64090" wp14:editId="02178099">
              <wp:simplePos x="0" y="0"/>
              <wp:positionH relativeFrom="column">
                <wp:posOffset>-1016000</wp:posOffset>
              </wp:positionH>
              <wp:positionV relativeFrom="paragraph">
                <wp:posOffset>-23767</wp:posOffset>
              </wp:positionV>
              <wp:extent cx="7772400" cy="1209675"/>
              <wp:effectExtent l="0" t="0" r="0" b="9525"/>
              <wp:wrapNone/>
              <wp:docPr id="3" name="Rechteck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72400" cy="1209675"/>
                      </a:xfrm>
                      <a:prstGeom prst="rect">
                        <a:avLst/>
                      </a:prstGeom>
                      <a:solidFill>
                        <a:srgbClr val="1E6BA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w16sdtfl="http://schemas.microsoft.com/office/word/2024/wordml/sdtformatlock" w="25400" algn="ctr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>
          <w:pict>
            <v:rect w14:anchorId="5F2D93F9" id="Rechteck 3" o:spid="_x0000_s1026" style="position:absolute;margin-left:-80pt;margin-top:-1.85pt;width:612pt;height:9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" fillcolor="#1e6baf" stroked="f"/>
          </w:pict>
        </mc:Fallback>
      </mc:AlternateConten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5D39EA" w14:textId="77777777" w:rsidR="005620A2" w:rsidRDefault="005620A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FE0B88" w14:textId="77777777" w:rsidR="00444FF5" w:rsidRDefault="00444FF5" w:rsidP="000B25B0">
      <w:pPr>
        <w:spacing w:after="0" w:line="240" w:lineRule="auto"/>
      </w:pPr>
      <w:r>
        <w:separator/>
      </w:r>
    </w:p>
  </w:footnote>
  <w:footnote w:type="continuationSeparator" w:id="0">
    <w:p w14:paraId="44F09B06" w14:textId="77777777" w:rsidR="00444FF5" w:rsidRDefault="00444FF5" w:rsidP="000B25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12684" w14:textId="77777777" w:rsidR="005620A2" w:rsidRDefault="005620A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7197" w14:textId="77777777" w:rsidR="005620A2" w:rsidRDefault="005620A2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73EC" w14:textId="77777777" w:rsidR="005620A2" w:rsidRDefault="005620A2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EA7"/>
    <w:rsid w:val="00000134"/>
    <w:rsid w:val="000009AA"/>
    <w:rsid w:val="00003298"/>
    <w:rsid w:val="00007585"/>
    <w:rsid w:val="00012511"/>
    <w:rsid w:val="00014DE5"/>
    <w:rsid w:val="0001540E"/>
    <w:rsid w:val="00020903"/>
    <w:rsid w:val="000212FD"/>
    <w:rsid w:val="00023176"/>
    <w:rsid w:val="00024822"/>
    <w:rsid w:val="00025236"/>
    <w:rsid w:val="00031432"/>
    <w:rsid w:val="00033B35"/>
    <w:rsid w:val="00065929"/>
    <w:rsid w:val="00080855"/>
    <w:rsid w:val="00096806"/>
    <w:rsid w:val="000B25B0"/>
    <w:rsid w:val="000C3DCC"/>
    <w:rsid w:val="000D59B5"/>
    <w:rsid w:val="0010426F"/>
    <w:rsid w:val="00112809"/>
    <w:rsid w:val="00147202"/>
    <w:rsid w:val="00150733"/>
    <w:rsid w:val="00151356"/>
    <w:rsid w:val="00171234"/>
    <w:rsid w:val="00172321"/>
    <w:rsid w:val="00172575"/>
    <w:rsid w:val="00176E27"/>
    <w:rsid w:val="00177EA7"/>
    <w:rsid w:val="001811B0"/>
    <w:rsid w:val="00196F8D"/>
    <w:rsid w:val="001A640F"/>
    <w:rsid w:val="001C061B"/>
    <w:rsid w:val="001E08CD"/>
    <w:rsid w:val="001E32D8"/>
    <w:rsid w:val="001E6C14"/>
    <w:rsid w:val="001E7E21"/>
    <w:rsid w:val="00212B56"/>
    <w:rsid w:val="00216C9E"/>
    <w:rsid w:val="00235C4A"/>
    <w:rsid w:val="00266AA8"/>
    <w:rsid w:val="00271862"/>
    <w:rsid w:val="00272BCC"/>
    <w:rsid w:val="002818DC"/>
    <w:rsid w:val="002942AA"/>
    <w:rsid w:val="0029522D"/>
    <w:rsid w:val="002A063F"/>
    <w:rsid w:val="002A2531"/>
    <w:rsid w:val="002A5CA6"/>
    <w:rsid w:val="002A6BD9"/>
    <w:rsid w:val="002B55D2"/>
    <w:rsid w:val="002C331D"/>
    <w:rsid w:val="002D0DB4"/>
    <w:rsid w:val="002D1C6C"/>
    <w:rsid w:val="002E4920"/>
    <w:rsid w:val="002F0D15"/>
    <w:rsid w:val="002F7809"/>
    <w:rsid w:val="00306BEB"/>
    <w:rsid w:val="00324B55"/>
    <w:rsid w:val="00342047"/>
    <w:rsid w:val="0035416B"/>
    <w:rsid w:val="00366CB6"/>
    <w:rsid w:val="003763FC"/>
    <w:rsid w:val="00395EFC"/>
    <w:rsid w:val="003C47FC"/>
    <w:rsid w:val="003C6115"/>
    <w:rsid w:val="003D2301"/>
    <w:rsid w:val="003E7306"/>
    <w:rsid w:val="003F326F"/>
    <w:rsid w:val="00406D62"/>
    <w:rsid w:val="0042422E"/>
    <w:rsid w:val="00424EA2"/>
    <w:rsid w:val="004253BE"/>
    <w:rsid w:val="00433E95"/>
    <w:rsid w:val="00444FF5"/>
    <w:rsid w:val="004516B3"/>
    <w:rsid w:val="00457924"/>
    <w:rsid w:val="00474AB9"/>
    <w:rsid w:val="00481170"/>
    <w:rsid w:val="00486E5B"/>
    <w:rsid w:val="004C7508"/>
    <w:rsid w:val="004D2C75"/>
    <w:rsid w:val="004D5881"/>
    <w:rsid w:val="004E1F53"/>
    <w:rsid w:val="004E3E00"/>
    <w:rsid w:val="004E5C1D"/>
    <w:rsid w:val="00511151"/>
    <w:rsid w:val="00522006"/>
    <w:rsid w:val="0053510A"/>
    <w:rsid w:val="00535524"/>
    <w:rsid w:val="00536AD7"/>
    <w:rsid w:val="00536F7A"/>
    <w:rsid w:val="00547DBD"/>
    <w:rsid w:val="00554AC4"/>
    <w:rsid w:val="005620A2"/>
    <w:rsid w:val="00562B14"/>
    <w:rsid w:val="00571B84"/>
    <w:rsid w:val="005768E8"/>
    <w:rsid w:val="00582245"/>
    <w:rsid w:val="00596F15"/>
    <w:rsid w:val="005A4DC2"/>
    <w:rsid w:val="005A5F62"/>
    <w:rsid w:val="005A6E9F"/>
    <w:rsid w:val="005B3FDC"/>
    <w:rsid w:val="005C44C6"/>
    <w:rsid w:val="005C46A4"/>
    <w:rsid w:val="005E32E5"/>
    <w:rsid w:val="00611AEC"/>
    <w:rsid w:val="0062194B"/>
    <w:rsid w:val="0062739E"/>
    <w:rsid w:val="0065379B"/>
    <w:rsid w:val="00660AA8"/>
    <w:rsid w:val="006625DB"/>
    <w:rsid w:val="00673DF2"/>
    <w:rsid w:val="006A5924"/>
    <w:rsid w:val="006A7DEB"/>
    <w:rsid w:val="006B1537"/>
    <w:rsid w:val="006B2944"/>
    <w:rsid w:val="006B4684"/>
    <w:rsid w:val="006C0CE3"/>
    <w:rsid w:val="006C5CEF"/>
    <w:rsid w:val="006D2300"/>
    <w:rsid w:val="006D5639"/>
    <w:rsid w:val="006D6672"/>
    <w:rsid w:val="006D7E12"/>
    <w:rsid w:val="006E7E48"/>
    <w:rsid w:val="007079AC"/>
    <w:rsid w:val="0071030F"/>
    <w:rsid w:val="00714B6C"/>
    <w:rsid w:val="007204D3"/>
    <w:rsid w:val="00727963"/>
    <w:rsid w:val="00733FB2"/>
    <w:rsid w:val="007459B9"/>
    <w:rsid w:val="00757174"/>
    <w:rsid w:val="00762AA3"/>
    <w:rsid w:val="0076401B"/>
    <w:rsid w:val="00766905"/>
    <w:rsid w:val="0077127E"/>
    <w:rsid w:val="00781726"/>
    <w:rsid w:val="00785020"/>
    <w:rsid w:val="00786130"/>
    <w:rsid w:val="0078723D"/>
    <w:rsid w:val="007934C2"/>
    <w:rsid w:val="00795CBD"/>
    <w:rsid w:val="007A44D0"/>
    <w:rsid w:val="007A6B62"/>
    <w:rsid w:val="007A7B99"/>
    <w:rsid w:val="007D7AEB"/>
    <w:rsid w:val="007E04EF"/>
    <w:rsid w:val="007E0FFC"/>
    <w:rsid w:val="00803F20"/>
    <w:rsid w:val="00821997"/>
    <w:rsid w:val="0082429E"/>
    <w:rsid w:val="00834DAF"/>
    <w:rsid w:val="008363E8"/>
    <w:rsid w:val="008403D0"/>
    <w:rsid w:val="0084531F"/>
    <w:rsid w:val="00864979"/>
    <w:rsid w:val="0087263E"/>
    <w:rsid w:val="008861C3"/>
    <w:rsid w:val="0089707F"/>
    <w:rsid w:val="008B1B0C"/>
    <w:rsid w:val="008B1E05"/>
    <w:rsid w:val="008B3D3C"/>
    <w:rsid w:val="008C0742"/>
    <w:rsid w:val="008C0D05"/>
    <w:rsid w:val="008D549C"/>
    <w:rsid w:val="008E417F"/>
    <w:rsid w:val="008F1C94"/>
    <w:rsid w:val="00904A2C"/>
    <w:rsid w:val="00916871"/>
    <w:rsid w:val="009300B9"/>
    <w:rsid w:val="0094061E"/>
    <w:rsid w:val="00944F00"/>
    <w:rsid w:val="00945077"/>
    <w:rsid w:val="00960A49"/>
    <w:rsid w:val="0099277F"/>
    <w:rsid w:val="009B3D68"/>
    <w:rsid w:val="009C100D"/>
    <w:rsid w:val="009D7434"/>
    <w:rsid w:val="009F1EBC"/>
    <w:rsid w:val="009F337A"/>
    <w:rsid w:val="009F5505"/>
    <w:rsid w:val="00A0389B"/>
    <w:rsid w:val="00A136BB"/>
    <w:rsid w:val="00A13E14"/>
    <w:rsid w:val="00A1645B"/>
    <w:rsid w:val="00A22590"/>
    <w:rsid w:val="00A26A4A"/>
    <w:rsid w:val="00A27CB2"/>
    <w:rsid w:val="00A325B5"/>
    <w:rsid w:val="00A4338E"/>
    <w:rsid w:val="00A43518"/>
    <w:rsid w:val="00A438A9"/>
    <w:rsid w:val="00A547F9"/>
    <w:rsid w:val="00A620BB"/>
    <w:rsid w:val="00A629B1"/>
    <w:rsid w:val="00A77C30"/>
    <w:rsid w:val="00A8427E"/>
    <w:rsid w:val="00A86E1A"/>
    <w:rsid w:val="00A94395"/>
    <w:rsid w:val="00AA1557"/>
    <w:rsid w:val="00AE3C59"/>
    <w:rsid w:val="00B225E2"/>
    <w:rsid w:val="00B25D9C"/>
    <w:rsid w:val="00B26200"/>
    <w:rsid w:val="00B307FC"/>
    <w:rsid w:val="00B31D53"/>
    <w:rsid w:val="00B514CF"/>
    <w:rsid w:val="00B5370A"/>
    <w:rsid w:val="00B54C9F"/>
    <w:rsid w:val="00B61229"/>
    <w:rsid w:val="00B71976"/>
    <w:rsid w:val="00B71A77"/>
    <w:rsid w:val="00B921C0"/>
    <w:rsid w:val="00BA3A12"/>
    <w:rsid w:val="00BB4EA4"/>
    <w:rsid w:val="00BC609F"/>
    <w:rsid w:val="00BC7EEB"/>
    <w:rsid w:val="00BD5296"/>
    <w:rsid w:val="00BD7EAA"/>
    <w:rsid w:val="00BF4E21"/>
    <w:rsid w:val="00BF7C40"/>
    <w:rsid w:val="00C06D1E"/>
    <w:rsid w:val="00C1089F"/>
    <w:rsid w:val="00C33E45"/>
    <w:rsid w:val="00C4267B"/>
    <w:rsid w:val="00C47DB6"/>
    <w:rsid w:val="00C56061"/>
    <w:rsid w:val="00C62980"/>
    <w:rsid w:val="00C665AC"/>
    <w:rsid w:val="00C73171"/>
    <w:rsid w:val="00C80635"/>
    <w:rsid w:val="00C85CB3"/>
    <w:rsid w:val="00CB5BF8"/>
    <w:rsid w:val="00CC6954"/>
    <w:rsid w:val="00CD7FAE"/>
    <w:rsid w:val="00CE4356"/>
    <w:rsid w:val="00D0031D"/>
    <w:rsid w:val="00D00A13"/>
    <w:rsid w:val="00D022BD"/>
    <w:rsid w:val="00D02669"/>
    <w:rsid w:val="00D22232"/>
    <w:rsid w:val="00D32B82"/>
    <w:rsid w:val="00D40B99"/>
    <w:rsid w:val="00D42E56"/>
    <w:rsid w:val="00D4683D"/>
    <w:rsid w:val="00D70733"/>
    <w:rsid w:val="00D76AC6"/>
    <w:rsid w:val="00D8576C"/>
    <w:rsid w:val="00D952C9"/>
    <w:rsid w:val="00D97604"/>
    <w:rsid w:val="00DA68FF"/>
    <w:rsid w:val="00DA785A"/>
    <w:rsid w:val="00DB044E"/>
    <w:rsid w:val="00DB426D"/>
    <w:rsid w:val="00DC01D5"/>
    <w:rsid w:val="00DD27FA"/>
    <w:rsid w:val="00DE04CF"/>
    <w:rsid w:val="00DE07B1"/>
    <w:rsid w:val="00DF106B"/>
    <w:rsid w:val="00DF7F4F"/>
    <w:rsid w:val="00E17FBF"/>
    <w:rsid w:val="00E25B9C"/>
    <w:rsid w:val="00E31385"/>
    <w:rsid w:val="00E32F7F"/>
    <w:rsid w:val="00E5411B"/>
    <w:rsid w:val="00E72436"/>
    <w:rsid w:val="00E77668"/>
    <w:rsid w:val="00EB79A6"/>
    <w:rsid w:val="00EC3B9D"/>
    <w:rsid w:val="00EC5162"/>
    <w:rsid w:val="00ED597C"/>
    <w:rsid w:val="00EE1A0F"/>
    <w:rsid w:val="00EE4DCF"/>
    <w:rsid w:val="00EE5450"/>
    <w:rsid w:val="00EF5EB0"/>
    <w:rsid w:val="00F01BBD"/>
    <w:rsid w:val="00F144D1"/>
    <w:rsid w:val="00F14FAE"/>
    <w:rsid w:val="00F22575"/>
    <w:rsid w:val="00F225D4"/>
    <w:rsid w:val="00F31A87"/>
    <w:rsid w:val="00F54C10"/>
    <w:rsid w:val="00F55625"/>
    <w:rsid w:val="00F619B6"/>
    <w:rsid w:val="00F66928"/>
    <w:rsid w:val="00F670A7"/>
    <w:rsid w:val="00F825A9"/>
    <w:rsid w:val="00F87B9A"/>
    <w:rsid w:val="00F955E2"/>
    <w:rsid w:val="00F95806"/>
    <w:rsid w:val="00FA33F2"/>
    <w:rsid w:val="00FD2ADD"/>
    <w:rsid w:val="00FD30D4"/>
    <w:rsid w:val="00FF5CDB"/>
    <w:rsid w:val="00FF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DCA279"/>
  <w15:docId w15:val="{5048E139-5BB1-4F87-BD52-D32B4BC58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uiPriority w:val="22"/>
    <w:qFormat/>
    <w:rsid w:val="00177EA7"/>
    <w:rPr>
      <w:b/>
      <w:bCs/>
    </w:rPr>
  </w:style>
  <w:style w:type="paragraph" w:styleId="Kopfzeile">
    <w:name w:val="header"/>
    <w:basedOn w:val="Standard"/>
    <w:link w:val="Kopf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0B25B0"/>
  </w:style>
  <w:style w:type="paragraph" w:styleId="Fuzeile">
    <w:name w:val="footer"/>
    <w:basedOn w:val="Standard"/>
    <w:link w:val="FuzeileZchn"/>
    <w:uiPriority w:val="99"/>
    <w:unhideWhenUsed/>
    <w:rsid w:val="000B25B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0B25B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26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263E"/>
    <w:rPr>
      <w:rFonts w:ascii="Tahoma" w:hAnsi="Tahoma" w:cs="Tahoma"/>
      <w:sz w:val="16"/>
      <w:szCs w:val="16"/>
    </w:rPr>
  </w:style>
  <w:style w:type="paragraph" w:styleId="KeinLeerraum">
    <w:name w:val="No Spacing"/>
    <w:uiPriority w:val="1"/>
    <w:qFormat/>
    <w:rsid w:val="0029522D"/>
    <w:pPr>
      <w:spacing w:after="0" w:line="240" w:lineRule="auto"/>
    </w:pPr>
  </w:style>
  <w:style w:type="paragraph" w:customStyle="1" w:styleId="ox-708d7f26a4-msonormal">
    <w:name w:val="ox-708d7f26a4-msonormal"/>
    <w:basedOn w:val="Standard"/>
    <w:rsid w:val="00A13E1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35416B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3F326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279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5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24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nning.rieke@bad-lippspringe.de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www.bad-lippspringe.de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1906</Characters>
  <Application>Microsoft Office Word</Application>
  <DocSecurity>4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Bad Lippspringe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Reitzki, Anna, LGS Bad Lippspringe</dc:creator>
  <cp:lastModifiedBy>Duesenberg, Sabrina, Marketing Bad Lippspringe</cp:lastModifiedBy>
  <cp:revision>2</cp:revision>
  <dcterms:created xsi:type="dcterms:W3CDTF">2026-05-12T09:43:00Z</dcterms:created>
  <dcterms:modified xsi:type="dcterms:W3CDTF">2026-05-12T09:43:00Z</dcterms:modified>
</cp:coreProperties>
</file>